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3BB7D" w14:textId="05E3EE0B" w:rsidR="000F0782" w:rsidRPr="000F0782" w:rsidRDefault="000F0782" w:rsidP="004954EB">
      <w:pPr>
        <w:spacing w:after="0" w:line="240" w:lineRule="auto"/>
        <w:jc w:val="center"/>
        <w:rPr>
          <w:rFonts w:asciiTheme="majorHAnsi" w:hAnsiTheme="majorHAnsi" w:cstheme="majorHAnsi"/>
          <w:b/>
          <w:sz w:val="24"/>
          <w:szCs w:val="24"/>
        </w:rPr>
      </w:pPr>
      <w:r w:rsidRPr="000F0782">
        <w:rPr>
          <w:rFonts w:asciiTheme="majorHAnsi" w:hAnsiTheme="majorHAnsi" w:cstheme="majorHAnsi"/>
          <w:b/>
          <w:sz w:val="24"/>
          <w:szCs w:val="24"/>
        </w:rPr>
        <w:t>RECREATION GROUND HIRE</w:t>
      </w:r>
      <w:r w:rsidR="004954EB">
        <w:rPr>
          <w:rFonts w:asciiTheme="majorHAnsi" w:hAnsiTheme="majorHAnsi" w:cstheme="majorHAnsi"/>
          <w:b/>
          <w:sz w:val="24"/>
          <w:szCs w:val="24"/>
        </w:rPr>
        <w:t xml:space="preserve"> &amp; OTHER OPEN SPACES BOOKING FORM</w:t>
      </w:r>
    </w:p>
    <w:p w14:paraId="71437843" w14:textId="77777777" w:rsidR="00CE13A0" w:rsidRDefault="00CE13A0" w:rsidP="000F0782">
      <w:pPr>
        <w:spacing w:after="0" w:line="240" w:lineRule="auto"/>
        <w:jc w:val="both"/>
        <w:rPr>
          <w:rFonts w:asciiTheme="majorHAnsi" w:hAnsiTheme="majorHAnsi" w:cstheme="majorHAnsi"/>
          <w:b/>
          <w:sz w:val="24"/>
          <w:szCs w:val="24"/>
        </w:rPr>
      </w:pPr>
    </w:p>
    <w:p w14:paraId="625BAC7D" w14:textId="2725D404" w:rsidR="000F0782" w:rsidRPr="000F0782" w:rsidRDefault="004954EB" w:rsidP="000F0782">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 xml:space="preserve">Recreation Ground </w:t>
      </w:r>
      <w:r w:rsidR="000F0782" w:rsidRPr="000F0782">
        <w:rPr>
          <w:rFonts w:asciiTheme="majorHAnsi" w:hAnsiTheme="majorHAnsi" w:cstheme="majorHAnsi"/>
          <w:b/>
          <w:sz w:val="24"/>
          <w:szCs w:val="24"/>
        </w:rPr>
        <w:t>Hiring Charges - Effective for grass area bookings on or after 1</w:t>
      </w:r>
      <w:r w:rsidR="000F0782" w:rsidRPr="000F0782">
        <w:rPr>
          <w:rFonts w:asciiTheme="majorHAnsi" w:hAnsiTheme="majorHAnsi" w:cstheme="majorHAnsi"/>
          <w:b/>
          <w:sz w:val="24"/>
          <w:szCs w:val="24"/>
          <w:vertAlign w:val="superscript"/>
        </w:rPr>
        <w:t>st</w:t>
      </w:r>
      <w:r w:rsidR="000F0782" w:rsidRPr="000F0782">
        <w:rPr>
          <w:rFonts w:asciiTheme="majorHAnsi" w:hAnsiTheme="majorHAnsi" w:cstheme="majorHAnsi"/>
          <w:b/>
          <w:sz w:val="24"/>
          <w:szCs w:val="24"/>
        </w:rPr>
        <w:t xml:space="preserve"> June 2024</w:t>
      </w:r>
      <w:r w:rsidR="00475335">
        <w:rPr>
          <w:rFonts w:asciiTheme="majorHAnsi" w:hAnsiTheme="majorHAnsi" w:cstheme="majorHAnsi"/>
          <w:b/>
          <w:sz w:val="24"/>
          <w:szCs w:val="24"/>
        </w:rPr>
        <w:t xml:space="preserve"> </w:t>
      </w:r>
      <w:proofErr w:type="gramStart"/>
      <w:r w:rsidR="00E0224B">
        <w:rPr>
          <w:rFonts w:asciiTheme="majorHAnsi" w:hAnsiTheme="majorHAnsi" w:cstheme="majorHAnsi"/>
          <w:b/>
          <w:sz w:val="24"/>
          <w:szCs w:val="24"/>
        </w:rPr>
        <w:t>The</w:t>
      </w:r>
      <w:proofErr w:type="gramEnd"/>
      <w:r w:rsidR="00E0224B">
        <w:rPr>
          <w:rFonts w:asciiTheme="majorHAnsi" w:hAnsiTheme="majorHAnsi" w:cstheme="majorHAnsi"/>
          <w:b/>
          <w:sz w:val="24"/>
          <w:szCs w:val="24"/>
        </w:rPr>
        <w:t xml:space="preserve"> </w:t>
      </w:r>
      <w:r w:rsidR="00044567">
        <w:rPr>
          <w:rFonts w:asciiTheme="majorHAnsi" w:hAnsiTheme="majorHAnsi" w:cstheme="majorHAnsi"/>
          <w:b/>
          <w:sz w:val="24"/>
          <w:szCs w:val="24"/>
        </w:rPr>
        <w:t xml:space="preserve">Recreation Ground </w:t>
      </w:r>
      <w:proofErr w:type="gramStart"/>
      <w:r w:rsidR="000F0782" w:rsidRPr="000F0782">
        <w:rPr>
          <w:rFonts w:asciiTheme="majorHAnsi" w:hAnsiTheme="majorHAnsi" w:cstheme="majorHAnsi"/>
          <w:b/>
          <w:sz w:val="24"/>
          <w:szCs w:val="24"/>
        </w:rPr>
        <w:t>Basket Ball</w:t>
      </w:r>
      <w:proofErr w:type="gramEnd"/>
      <w:r w:rsidR="000F0782" w:rsidRPr="000F0782">
        <w:rPr>
          <w:rFonts w:asciiTheme="majorHAnsi" w:hAnsiTheme="majorHAnsi" w:cstheme="majorHAnsi"/>
          <w:b/>
          <w:sz w:val="24"/>
          <w:szCs w:val="24"/>
        </w:rPr>
        <w:t xml:space="preserve"> area </w:t>
      </w:r>
      <w:r w:rsidR="00044567">
        <w:rPr>
          <w:rFonts w:asciiTheme="majorHAnsi" w:hAnsiTheme="majorHAnsi" w:cstheme="majorHAnsi"/>
          <w:b/>
          <w:sz w:val="24"/>
          <w:szCs w:val="24"/>
        </w:rPr>
        <w:t xml:space="preserve">has </w:t>
      </w:r>
      <w:r w:rsidR="000F0782" w:rsidRPr="000F0782">
        <w:rPr>
          <w:rFonts w:asciiTheme="majorHAnsi" w:hAnsiTheme="majorHAnsi" w:cstheme="majorHAnsi"/>
          <w:b/>
          <w:sz w:val="24"/>
          <w:szCs w:val="24"/>
        </w:rPr>
        <w:t>no annual restrictions</w:t>
      </w:r>
    </w:p>
    <w:p w14:paraId="71F521CE" w14:textId="77777777" w:rsidR="000F0782" w:rsidRPr="000F0782" w:rsidRDefault="000F0782" w:rsidP="000F0782">
      <w:pPr>
        <w:spacing w:after="0" w:line="240" w:lineRule="auto"/>
        <w:jc w:val="both"/>
        <w:rPr>
          <w:rFonts w:asciiTheme="majorHAnsi" w:hAnsiTheme="majorHAnsi" w:cstheme="majorHAnsi"/>
          <w:sz w:val="24"/>
          <w:szCs w:val="24"/>
        </w:rPr>
      </w:pPr>
    </w:p>
    <w:p w14:paraId="641ED957" w14:textId="274CE510" w:rsidR="000F0782" w:rsidRPr="000F0782" w:rsidRDefault="000F0782" w:rsidP="000F0782">
      <w:pPr>
        <w:spacing w:after="0" w:line="240" w:lineRule="auto"/>
        <w:jc w:val="both"/>
        <w:rPr>
          <w:rFonts w:asciiTheme="majorHAnsi" w:hAnsiTheme="majorHAnsi" w:cstheme="majorHAnsi"/>
          <w:sz w:val="24"/>
          <w:szCs w:val="24"/>
        </w:rPr>
      </w:pPr>
      <w:r w:rsidRPr="000F0782">
        <w:rPr>
          <w:rFonts w:asciiTheme="majorHAnsi" w:hAnsiTheme="majorHAnsi" w:cstheme="majorHAnsi"/>
          <w:b/>
          <w:sz w:val="24"/>
          <w:szCs w:val="24"/>
          <w:u w:val="single"/>
        </w:rPr>
        <w:t>Grass area Recreation Ground Local use residen</w:t>
      </w:r>
      <w:r w:rsidR="00E0224B">
        <w:rPr>
          <w:rFonts w:asciiTheme="majorHAnsi" w:hAnsiTheme="majorHAnsi" w:cstheme="majorHAnsi"/>
          <w:b/>
          <w:sz w:val="24"/>
          <w:szCs w:val="24"/>
          <w:u w:val="single"/>
        </w:rPr>
        <w:t>t rates</w:t>
      </w:r>
      <w:r w:rsidR="00044567">
        <w:rPr>
          <w:rFonts w:asciiTheme="majorHAnsi" w:hAnsiTheme="majorHAnsi" w:cstheme="majorHAnsi"/>
          <w:sz w:val="24"/>
          <w:szCs w:val="24"/>
        </w:rPr>
        <w:tab/>
      </w:r>
      <w:r w:rsidRPr="000F0782">
        <w:rPr>
          <w:rFonts w:asciiTheme="majorHAnsi" w:hAnsiTheme="majorHAnsi" w:cstheme="majorHAnsi"/>
          <w:b/>
          <w:sz w:val="24"/>
          <w:szCs w:val="24"/>
          <w:u w:val="single"/>
        </w:rPr>
        <w:t>Basketball court area only charges</w:t>
      </w:r>
    </w:p>
    <w:p w14:paraId="0E84C20A" w14:textId="77777777" w:rsidR="000F0782" w:rsidRPr="000F0782" w:rsidRDefault="000F0782" w:rsidP="000F0782">
      <w:pPr>
        <w:numPr>
          <w:ilvl w:val="0"/>
          <w:numId w:val="8"/>
        </w:numPr>
        <w:spacing w:after="0" w:line="240" w:lineRule="auto"/>
        <w:jc w:val="both"/>
        <w:rPr>
          <w:rFonts w:asciiTheme="majorHAnsi" w:hAnsiTheme="majorHAnsi" w:cstheme="majorHAnsi"/>
          <w:sz w:val="24"/>
          <w:szCs w:val="24"/>
        </w:rPr>
      </w:pPr>
      <w:r w:rsidRPr="000F0782">
        <w:rPr>
          <w:rFonts w:asciiTheme="majorHAnsi" w:hAnsiTheme="majorHAnsi" w:cstheme="majorHAnsi"/>
          <w:sz w:val="24"/>
          <w:szCs w:val="24"/>
        </w:rPr>
        <w:t xml:space="preserve">Per hour £10 </w:t>
      </w:r>
      <w:r w:rsidRPr="000F0782">
        <w:rPr>
          <w:rFonts w:asciiTheme="majorHAnsi" w:hAnsiTheme="majorHAnsi" w:cstheme="majorHAnsi"/>
          <w:sz w:val="24"/>
          <w:szCs w:val="24"/>
        </w:rPr>
        <w:tab/>
      </w:r>
      <w:r w:rsidRPr="000F0782">
        <w:rPr>
          <w:rFonts w:asciiTheme="majorHAnsi" w:hAnsiTheme="majorHAnsi" w:cstheme="majorHAnsi"/>
          <w:sz w:val="24"/>
          <w:szCs w:val="24"/>
        </w:rPr>
        <w:tab/>
      </w:r>
      <w:r w:rsidRPr="000F0782">
        <w:rPr>
          <w:rFonts w:asciiTheme="majorHAnsi" w:hAnsiTheme="majorHAnsi" w:cstheme="majorHAnsi"/>
          <w:sz w:val="24"/>
          <w:szCs w:val="24"/>
        </w:rPr>
        <w:tab/>
      </w:r>
      <w:r w:rsidRPr="000F0782">
        <w:rPr>
          <w:rFonts w:asciiTheme="majorHAnsi" w:hAnsiTheme="majorHAnsi" w:cstheme="majorHAnsi"/>
          <w:sz w:val="24"/>
          <w:szCs w:val="24"/>
        </w:rPr>
        <w:tab/>
      </w:r>
      <w:r w:rsidRPr="000F0782">
        <w:rPr>
          <w:rFonts w:asciiTheme="majorHAnsi" w:hAnsiTheme="majorHAnsi" w:cstheme="majorHAnsi"/>
          <w:sz w:val="24"/>
          <w:szCs w:val="24"/>
        </w:rPr>
        <w:tab/>
      </w:r>
      <w:r w:rsidRPr="000F0782">
        <w:rPr>
          <w:rFonts w:asciiTheme="majorHAnsi" w:hAnsiTheme="majorHAnsi" w:cstheme="majorHAnsi"/>
          <w:sz w:val="24"/>
          <w:szCs w:val="24"/>
        </w:rPr>
        <w:tab/>
        <w:t>£5 per hour</w:t>
      </w:r>
    </w:p>
    <w:p w14:paraId="1614AE89" w14:textId="77777777" w:rsidR="000F0782" w:rsidRPr="000F0782" w:rsidRDefault="000F0782" w:rsidP="000F0782">
      <w:pPr>
        <w:numPr>
          <w:ilvl w:val="0"/>
          <w:numId w:val="7"/>
        </w:numPr>
        <w:spacing w:after="0" w:line="240" w:lineRule="auto"/>
        <w:jc w:val="both"/>
        <w:rPr>
          <w:rFonts w:asciiTheme="majorHAnsi" w:hAnsiTheme="majorHAnsi" w:cstheme="majorHAnsi"/>
          <w:sz w:val="24"/>
          <w:szCs w:val="24"/>
        </w:rPr>
      </w:pPr>
      <w:r w:rsidRPr="000F0782">
        <w:rPr>
          <w:rFonts w:asciiTheme="majorHAnsi" w:hAnsiTheme="majorHAnsi" w:cstheme="majorHAnsi"/>
          <w:sz w:val="24"/>
          <w:szCs w:val="24"/>
        </w:rPr>
        <w:t>Per Day £25 for local fundraising events</w:t>
      </w:r>
    </w:p>
    <w:p w14:paraId="32787A63" w14:textId="664AAB6E" w:rsidR="000F0782" w:rsidRPr="000F0782" w:rsidRDefault="00E93052" w:rsidP="000F078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Basketball</w:t>
      </w:r>
    </w:p>
    <w:p w14:paraId="52FBFFC8" w14:textId="77777777" w:rsidR="000F0782" w:rsidRPr="000F0782" w:rsidRDefault="000F0782" w:rsidP="000F0782">
      <w:pPr>
        <w:spacing w:after="0" w:line="240" w:lineRule="auto"/>
        <w:jc w:val="both"/>
        <w:rPr>
          <w:rFonts w:asciiTheme="majorHAnsi" w:hAnsiTheme="majorHAnsi" w:cstheme="majorHAnsi"/>
          <w:b/>
          <w:bCs/>
          <w:color w:val="FF0000"/>
          <w:sz w:val="24"/>
          <w:szCs w:val="24"/>
        </w:rPr>
      </w:pPr>
      <w:r w:rsidRPr="000F0782">
        <w:rPr>
          <w:rFonts w:asciiTheme="majorHAnsi" w:hAnsiTheme="majorHAnsi" w:cstheme="majorHAnsi"/>
          <w:b/>
          <w:bCs/>
          <w:color w:val="FF0000"/>
          <w:sz w:val="24"/>
          <w:szCs w:val="24"/>
        </w:rPr>
        <w:t>Double charges will apply to the above for any non-resident organisers</w:t>
      </w:r>
    </w:p>
    <w:p w14:paraId="28907100" w14:textId="6BD213C4" w:rsidR="000F0782" w:rsidRDefault="000F0782" w:rsidP="000F0782">
      <w:pPr>
        <w:spacing w:after="0" w:line="240" w:lineRule="auto"/>
        <w:jc w:val="both"/>
        <w:rPr>
          <w:rFonts w:asciiTheme="majorHAnsi" w:hAnsiTheme="majorHAnsi" w:cstheme="majorHAnsi"/>
          <w:sz w:val="24"/>
          <w:szCs w:val="24"/>
        </w:rPr>
      </w:pPr>
      <w:r w:rsidRPr="000F0782">
        <w:rPr>
          <w:rFonts w:asciiTheme="majorHAnsi" w:hAnsiTheme="majorHAnsi" w:cstheme="majorHAnsi"/>
          <w:sz w:val="24"/>
          <w:szCs w:val="24"/>
        </w:rPr>
        <w:t>Please note</w:t>
      </w:r>
      <w:r w:rsidRPr="000F0782">
        <w:rPr>
          <w:rFonts w:asciiTheme="majorHAnsi" w:hAnsiTheme="majorHAnsi" w:cstheme="majorHAnsi"/>
          <w:b/>
          <w:bCs/>
          <w:sz w:val="24"/>
          <w:szCs w:val="24"/>
        </w:rPr>
        <w:t>: Caravans, Campervans and Commercial vehicles such as trucks and Fairgrounds</w:t>
      </w:r>
      <w:r w:rsidR="00A00944">
        <w:rPr>
          <w:rFonts w:asciiTheme="majorHAnsi" w:hAnsiTheme="majorHAnsi" w:cstheme="majorHAnsi"/>
          <w:b/>
          <w:bCs/>
          <w:sz w:val="24"/>
          <w:szCs w:val="24"/>
        </w:rPr>
        <w:t>,</w:t>
      </w:r>
      <w:r w:rsidRPr="000F0782">
        <w:rPr>
          <w:rFonts w:asciiTheme="majorHAnsi" w:hAnsiTheme="majorHAnsi" w:cstheme="majorHAnsi"/>
          <w:b/>
          <w:bCs/>
          <w:sz w:val="24"/>
          <w:szCs w:val="24"/>
        </w:rPr>
        <w:t xml:space="preserve"> including the associated equipment</w:t>
      </w:r>
      <w:r w:rsidR="00A00944">
        <w:rPr>
          <w:rFonts w:asciiTheme="majorHAnsi" w:hAnsiTheme="majorHAnsi" w:cstheme="majorHAnsi"/>
          <w:b/>
          <w:bCs/>
          <w:sz w:val="24"/>
          <w:szCs w:val="24"/>
        </w:rPr>
        <w:t>,</w:t>
      </w:r>
      <w:r w:rsidRPr="000F0782">
        <w:rPr>
          <w:rFonts w:asciiTheme="majorHAnsi" w:hAnsiTheme="majorHAnsi" w:cstheme="majorHAnsi"/>
          <w:b/>
          <w:bCs/>
          <w:sz w:val="24"/>
          <w:szCs w:val="24"/>
        </w:rPr>
        <w:t xml:space="preserve"> are not permitted</w:t>
      </w:r>
      <w:r w:rsidR="008F0DCF" w:rsidRPr="00976769">
        <w:rPr>
          <w:rFonts w:asciiTheme="majorHAnsi" w:hAnsiTheme="majorHAnsi" w:cstheme="majorHAnsi"/>
          <w:b/>
          <w:bCs/>
          <w:sz w:val="24"/>
          <w:szCs w:val="24"/>
        </w:rPr>
        <w:t xml:space="preserve"> on the Grass Area of the Recreation Ground at any time</w:t>
      </w:r>
      <w:r w:rsidRPr="000F0782">
        <w:rPr>
          <w:rFonts w:asciiTheme="majorHAnsi" w:hAnsiTheme="majorHAnsi" w:cstheme="majorHAnsi"/>
          <w:b/>
          <w:bCs/>
          <w:sz w:val="24"/>
          <w:szCs w:val="24"/>
        </w:rPr>
        <w:t>.</w:t>
      </w:r>
      <w:r w:rsidRPr="000F0782">
        <w:rPr>
          <w:rFonts w:asciiTheme="majorHAnsi" w:hAnsiTheme="majorHAnsi" w:cstheme="majorHAnsi"/>
          <w:sz w:val="24"/>
          <w:szCs w:val="24"/>
        </w:rPr>
        <w:t xml:space="preserve"> </w:t>
      </w:r>
    </w:p>
    <w:p w14:paraId="060448BC" w14:textId="77777777" w:rsidR="008F0DCF" w:rsidRDefault="008F0DCF" w:rsidP="000F0782">
      <w:pPr>
        <w:spacing w:after="0" w:line="240" w:lineRule="auto"/>
        <w:jc w:val="both"/>
        <w:rPr>
          <w:rFonts w:asciiTheme="majorHAnsi" w:hAnsiTheme="majorHAnsi" w:cstheme="majorHAnsi"/>
          <w:sz w:val="24"/>
          <w:szCs w:val="24"/>
        </w:rPr>
      </w:pPr>
    </w:p>
    <w:p w14:paraId="22B67EB8" w14:textId="76F2062B" w:rsidR="008F0DCF" w:rsidRDefault="008F0DCF" w:rsidP="000F078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Other </w:t>
      </w:r>
      <w:r w:rsidR="00F635DE">
        <w:rPr>
          <w:rFonts w:asciiTheme="majorHAnsi" w:hAnsiTheme="majorHAnsi" w:cstheme="majorHAnsi"/>
          <w:sz w:val="24"/>
          <w:szCs w:val="24"/>
        </w:rPr>
        <w:t xml:space="preserve">open spaces </w:t>
      </w:r>
      <w:r>
        <w:rPr>
          <w:rFonts w:asciiTheme="majorHAnsi" w:hAnsiTheme="majorHAnsi" w:cstheme="majorHAnsi"/>
          <w:sz w:val="24"/>
          <w:szCs w:val="24"/>
        </w:rPr>
        <w:t xml:space="preserve">areas for hire </w:t>
      </w:r>
      <w:r w:rsidR="001324EF">
        <w:rPr>
          <w:rFonts w:asciiTheme="majorHAnsi" w:hAnsiTheme="majorHAnsi" w:cstheme="majorHAnsi"/>
          <w:sz w:val="24"/>
          <w:szCs w:val="24"/>
        </w:rPr>
        <w:t xml:space="preserve">may be periodically </w:t>
      </w:r>
      <w:r>
        <w:rPr>
          <w:rFonts w:asciiTheme="majorHAnsi" w:hAnsiTheme="majorHAnsi" w:cstheme="majorHAnsi"/>
          <w:sz w:val="24"/>
          <w:szCs w:val="24"/>
        </w:rPr>
        <w:t xml:space="preserve">arranged </w:t>
      </w:r>
      <w:r w:rsidR="001324EF">
        <w:rPr>
          <w:rFonts w:asciiTheme="majorHAnsi" w:hAnsiTheme="majorHAnsi" w:cstheme="majorHAnsi"/>
          <w:sz w:val="24"/>
          <w:szCs w:val="24"/>
        </w:rPr>
        <w:t xml:space="preserve">at </w:t>
      </w:r>
      <w:r>
        <w:rPr>
          <w:rFonts w:asciiTheme="majorHAnsi" w:hAnsiTheme="majorHAnsi" w:cstheme="majorHAnsi"/>
          <w:sz w:val="24"/>
          <w:szCs w:val="24"/>
        </w:rPr>
        <w:t xml:space="preserve">the </w:t>
      </w:r>
      <w:r w:rsidR="001324EF">
        <w:rPr>
          <w:rFonts w:asciiTheme="majorHAnsi" w:hAnsiTheme="majorHAnsi" w:cstheme="majorHAnsi"/>
          <w:sz w:val="24"/>
          <w:szCs w:val="24"/>
        </w:rPr>
        <w:t>discretion</w:t>
      </w:r>
      <w:r>
        <w:rPr>
          <w:rFonts w:asciiTheme="majorHAnsi" w:hAnsiTheme="majorHAnsi" w:cstheme="majorHAnsi"/>
          <w:sz w:val="24"/>
          <w:szCs w:val="24"/>
        </w:rPr>
        <w:t xml:space="preserve"> of the Clerk</w:t>
      </w:r>
      <w:r w:rsidR="001324EF">
        <w:rPr>
          <w:rFonts w:asciiTheme="majorHAnsi" w:hAnsiTheme="majorHAnsi" w:cstheme="majorHAnsi"/>
          <w:sz w:val="24"/>
          <w:szCs w:val="24"/>
        </w:rPr>
        <w:t xml:space="preserve"> who shall</w:t>
      </w:r>
      <w:r>
        <w:rPr>
          <w:rFonts w:asciiTheme="majorHAnsi" w:hAnsiTheme="majorHAnsi" w:cstheme="majorHAnsi"/>
          <w:sz w:val="24"/>
          <w:szCs w:val="24"/>
        </w:rPr>
        <w:t xml:space="preserve"> </w:t>
      </w:r>
      <w:r w:rsidR="001324EF">
        <w:rPr>
          <w:rFonts w:asciiTheme="majorHAnsi" w:hAnsiTheme="majorHAnsi" w:cstheme="majorHAnsi"/>
          <w:sz w:val="24"/>
          <w:szCs w:val="24"/>
        </w:rPr>
        <w:t>consider the nature of the intended use and charges</w:t>
      </w:r>
      <w:r w:rsidR="00166D66">
        <w:rPr>
          <w:rFonts w:asciiTheme="majorHAnsi" w:hAnsiTheme="majorHAnsi" w:cstheme="majorHAnsi"/>
          <w:sz w:val="24"/>
          <w:szCs w:val="24"/>
        </w:rPr>
        <w:t xml:space="preserve"> to be </w:t>
      </w:r>
      <w:r w:rsidR="00CD7AF2">
        <w:rPr>
          <w:rFonts w:asciiTheme="majorHAnsi" w:hAnsiTheme="majorHAnsi" w:cstheme="majorHAnsi"/>
          <w:sz w:val="24"/>
          <w:szCs w:val="24"/>
        </w:rPr>
        <w:t xml:space="preserve">levied. </w:t>
      </w:r>
    </w:p>
    <w:p w14:paraId="71504563" w14:textId="77777777" w:rsidR="00B93998" w:rsidRDefault="00B93998" w:rsidP="000F0782">
      <w:pPr>
        <w:spacing w:after="0" w:line="240" w:lineRule="auto"/>
        <w:jc w:val="both"/>
        <w:rPr>
          <w:rFonts w:asciiTheme="majorHAnsi" w:hAnsiTheme="majorHAnsi" w:cstheme="majorHAnsi"/>
          <w:sz w:val="24"/>
          <w:szCs w:val="24"/>
        </w:rPr>
      </w:pPr>
    </w:p>
    <w:p w14:paraId="675B5EDD" w14:textId="77777777" w:rsidR="00B93998" w:rsidRPr="00252B01" w:rsidRDefault="00B93998" w:rsidP="00B93998">
      <w:pPr>
        <w:spacing w:after="0" w:line="240" w:lineRule="auto"/>
        <w:jc w:val="both"/>
        <w:rPr>
          <w:rFonts w:asciiTheme="majorHAnsi" w:hAnsiTheme="majorHAnsi" w:cstheme="majorHAnsi"/>
          <w:b/>
          <w:bCs/>
          <w:sz w:val="24"/>
          <w:szCs w:val="24"/>
        </w:rPr>
      </w:pPr>
      <w:r w:rsidRPr="00252B01">
        <w:rPr>
          <w:rFonts w:asciiTheme="majorHAnsi" w:hAnsiTheme="majorHAnsi" w:cstheme="majorHAnsi"/>
          <w:b/>
          <w:bCs/>
          <w:sz w:val="24"/>
          <w:szCs w:val="24"/>
        </w:rPr>
        <w:t>Conditions of Hire</w:t>
      </w:r>
    </w:p>
    <w:p w14:paraId="1A3914A1" w14:textId="69766D7D" w:rsidR="00C85BD3" w:rsidRPr="002C490E" w:rsidRDefault="00B93998" w:rsidP="00C85BD3">
      <w:pPr>
        <w:pStyle w:val="ListParagraph"/>
        <w:numPr>
          <w:ilvl w:val="0"/>
          <w:numId w:val="10"/>
        </w:numPr>
        <w:spacing w:after="0" w:line="240" w:lineRule="auto"/>
        <w:ind w:left="720"/>
        <w:rPr>
          <w:rFonts w:asciiTheme="majorHAnsi" w:hAnsiTheme="majorHAnsi" w:cstheme="majorHAnsi"/>
          <w:sz w:val="24"/>
          <w:szCs w:val="24"/>
        </w:rPr>
      </w:pPr>
      <w:r w:rsidRPr="00411EFA">
        <w:rPr>
          <w:rFonts w:asciiTheme="majorHAnsi" w:hAnsiTheme="majorHAnsi" w:cstheme="majorHAnsi"/>
          <w:sz w:val="24"/>
          <w:szCs w:val="24"/>
        </w:rPr>
        <w:t xml:space="preserve">All bookings and payments should be made through </w:t>
      </w:r>
      <w:proofErr w:type="gramStart"/>
      <w:r w:rsidRPr="00411EFA">
        <w:rPr>
          <w:rFonts w:asciiTheme="majorHAnsi" w:hAnsiTheme="majorHAnsi" w:cstheme="majorHAnsi"/>
          <w:sz w:val="24"/>
          <w:szCs w:val="24"/>
        </w:rPr>
        <w:t>the</w:t>
      </w:r>
      <w:r w:rsidR="006A15EC">
        <w:rPr>
          <w:rFonts w:asciiTheme="majorHAnsi" w:hAnsiTheme="majorHAnsi" w:cstheme="majorHAnsi"/>
          <w:sz w:val="24"/>
          <w:szCs w:val="24"/>
        </w:rPr>
        <w:t xml:space="preserve"> </w:t>
      </w:r>
      <w:r w:rsidRPr="00411EFA">
        <w:rPr>
          <w:rFonts w:asciiTheme="majorHAnsi" w:hAnsiTheme="majorHAnsi" w:cstheme="majorHAnsi"/>
          <w:sz w:val="24"/>
          <w:szCs w:val="24"/>
        </w:rPr>
        <w:t xml:space="preserve"> </w:t>
      </w:r>
      <w:r w:rsidR="00C85BD3">
        <w:rPr>
          <w:rFonts w:asciiTheme="majorHAnsi" w:hAnsiTheme="majorHAnsi" w:cstheme="majorHAnsi"/>
          <w:sz w:val="24"/>
          <w:szCs w:val="24"/>
        </w:rPr>
        <w:t>bookings</w:t>
      </w:r>
      <w:proofErr w:type="gramEnd"/>
      <w:r w:rsidR="00C85BD3">
        <w:rPr>
          <w:rFonts w:asciiTheme="majorHAnsi" w:hAnsiTheme="majorHAnsi" w:cstheme="majorHAnsi"/>
          <w:sz w:val="24"/>
          <w:szCs w:val="24"/>
        </w:rPr>
        <w:t xml:space="preserve"> link </w:t>
      </w:r>
      <w:hyperlink r:id="rId11" w:history="1">
        <w:r w:rsidR="002C490E" w:rsidRPr="00B00F29">
          <w:rPr>
            <w:rStyle w:val="Hyperlink"/>
            <w:rFonts w:asciiTheme="majorHAnsi" w:hAnsiTheme="majorHAnsi" w:cstheme="majorHAnsi"/>
            <w:sz w:val="24"/>
            <w:szCs w:val="24"/>
          </w:rPr>
          <w:t>https://venuehire.scribeaccounts.com/Thaxted-Parish-Council</w:t>
        </w:r>
      </w:hyperlink>
    </w:p>
    <w:p w14:paraId="1C6127F4" w14:textId="147CC46B" w:rsidR="006F2E2B" w:rsidRPr="00411EFA" w:rsidRDefault="0006616B" w:rsidP="006F2E2B">
      <w:pPr>
        <w:pStyle w:val="ListParagraph"/>
        <w:numPr>
          <w:ilvl w:val="0"/>
          <w:numId w:val="10"/>
        </w:numPr>
        <w:spacing w:after="0" w:line="240" w:lineRule="auto"/>
        <w:ind w:left="720"/>
        <w:jc w:val="both"/>
        <w:rPr>
          <w:rFonts w:asciiTheme="majorHAnsi" w:hAnsiTheme="majorHAnsi" w:cstheme="majorHAnsi"/>
          <w:sz w:val="24"/>
          <w:szCs w:val="24"/>
        </w:rPr>
      </w:pPr>
      <w:r>
        <w:rPr>
          <w:rFonts w:asciiTheme="majorHAnsi" w:hAnsiTheme="majorHAnsi" w:cstheme="majorHAnsi"/>
          <w:sz w:val="24"/>
          <w:szCs w:val="24"/>
        </w:rPr>
        <w:t xml:space="preserve">Deposit </w:t>
      </w:r>
      <w:r w:rsidR="00B93998" w:rsidRPr="00411EFA">
        <w:rPr>
          <w:rFonts w:asciiTheme="majorHAnsi" w:hAnsiTheme="majorHAnsi" w:cstheme="majorHAnsi"/>
          <w:sz w:val="24"/>
          <w:szCs w:val="24"/>
        </w:rPr>
        <w:t>Payment</w:t>
      </w:r>
      <w:r>
        <w:rPr>
          <w:rFonts w:asciiTheme="majorHAnsi" w:hAnsiTheme="majorHAnsi" w:cstheme="majorHAnsi"/>
          <w:sz w:val="24"/>
          <w:szCs w:val="24"/>
        </w:rPr>
        <w:t>s</w:t>
      </w:r>
      <w:r w:rsidR="00B93998" w:rsidRPr="00411EFA">
        <w:rPr>
          <w:rFonts w:asciiTheme="majorHAnsi" w:hAnsiTheme="majorHAnsi" w:cstheme="majorHAnsi"/>
          <w:sz w:val="24"/>
          <w:szCs w:val="24"/>
        </w:rPr>
        <w:t xml:space="preserve"> should be made directly to: Thaxted Parish Council. Lloyds Account: Account number: 50750560</w:t>
      </w:r>
      <w:r w:rsidR="00A00944">
        <w:rPr>
          <w:rFonts w:asciiTheme="majorHAnsi" w:hAnsiTheme="majorHAnsi" w:cstheme="majorHAnsi"/>
          <w:sz w:val="24"/>
          <w:szCs w:val="24"/>
        </w:rPr>
        <w:t>,</w:t>
      </w:r>
      <w:r w:rsidR="00B93998" w:rsidRPr="00411EFA">
        <w:rPr>
          <w:rFonts w:asciiTheme="majorHAnsi" w:hAnsiTheme="majorHAnsi" w:cstheme="majorHAnsi"/>
          <w:sz w:val="24"/>
          <w:szCs w:val="24"/>
        </w:rPr>
        <w:t xml:space="preserve"> sort code: 30-94-47.</w:t>
      </w:r>
    </w:p>
    <w:p w14:paraId="0F2059A4" w14:textId="3EEE27CB" w:rsidR="00B93998" w:rsidRPr="00B93998" w:rsidRDefault="00252B01" w:rsidP="00B93998">
      <w:pPr>
        <w:spacing w:after="0" w:line="240" w:lineRule="auto"/>
        <w:jc w:val="both"/>
        <w:rPr>
          <w:rFonts w:asciiTheme="majorHAnsi" w:hAnsiTheme="majorHAnsi" w:cstheme="majorHAnsi"/>
          <w:sz w:val="24"/>
          <w:szCs w:val="24"/>
        </w:rPr>
      </w:pPr>
      <w:r>
        <w:rPr>
          <w:rFonts w:asciiTheme="majorHAnsi" w:hAnsiTheme="majorHAnsi" w:cstheme="majorHAnsi"/>
          <w:sz w:val="24"/>
          <w:szCs w:val="24"/>
        </w:rPr>
        <w:t>2</w:t>
      </w:r>
      <w:r w:rsidR="00B93998" w:rsidRPr="00B93998">
        <w:rPr>
          <w:rFonts w:asciiTheme="majorHAnsi" w:hAnsiTheme="majorHAnsi" w:cstheme="majorHAnsi"/>
          <w:sz w:val="24"/>
          <w:szCs w:val="24"/>
        </w:rPr>
        <w:t>.</w:t>
      </w:r>
      <w:r w:rsidR="00B93998" w:rsidRPr="00B93998">
        <w:rPr>
          <w:rFonts w:asciiTheme="majorHAnsi" w:hAnsiTheme="majorHAnsi" w:cstheme="majorHAnsi"/>
          <w:sz w:val="24"/>
          <w:szCs w:val="24"/>
        </w:rPr>
        <w:tab/>
        <w:t xml:space="preserve">The Hirer shall be responsible for the fee and shall indemnify the Council for all accidents, damage or loss arising out of the Hiring activities. The Hirer shall ensure the areas used are left in a clean and tidy state to the satisfaction of the Council. The Hirer agrees to pay an excess charge </w:t>
      </w:r>
      <w:proofErr w:type="gramStart"/>
      <w:r w:rsidR="00B93998" w:rsidRPr="00B93998">
        <w:rPr>
          <w:rFonts w:asciiTheme="majorHAnsi" w:hAnsiTheme="majorHAnsi" w:cstheme="majorHAnsi"/>
          <w:sz w:val="24"/>
          <w:szCs w:val="24"/>
        </w:rPr>
        <w:t>in the event that</w:t>
      </w:r>
      <w:proofErr w:type="gramEnd"/>
      <w:r w:rsidR="00B93998" w:rsidRPr="00B93998">
        <w:rPr>
          <w:rFonts w:asciiTheme="majorHAnsi" w:hAnsiTheme="majorHAnsi" w:cstheme="majorHAnsi"/>
          <w:sz w:val="24"/>
          <w:szCs w:val="24"/>
        </w:rPr>
        <w:t xml:space="preserve"> the facilities are not used in accordance with these conditions. </w:t>
      </w:r>
    </w:p>
    <w:p w14:paraId="2A020DF7" w14:textId="7BE32D29" w:rsidR="00B93998" w:rsidRPr="00B93998" w:rsidRDefault="00252B01" w:rsidP="00B93998">
      <w:pPr>
        <w:spacing w:after="0" w:line="240" w:lineRule="auto"/>
        <w:jc w:val="both"/>
        <w:rPr>
          <w:rFonts w:asciiTheme="majorHAnsi" w:hAnsiTheme="majorHAnsi" w:cstheme="majorHAnsi"/>
          <w:sz w:val="24"/>
          <w:szCs w:val="24"/>
        </w:rPr>
      </w:pPr>
      <w:r>
        <w:rPr>
          <w:rFonts w:asciiTheme="majorHAnsi" w:hAnsiTheme="majorHAnsi" w:cstheme="majorHAnsi"/>
          <w:sz w:val="24"/>
          <w:szCs w:val="24"/>
        </w:rPr>
        <w:t>3</w:t>
      </w:r>
      <w:r w:rsidR="00B93998" w:rsidRPr="00B93998">
        <w:rPr>
          <w:rFonts w:asciiTheme="majorHAnsi" w:hAnsiTheme="majorHAnsi" w:cstheme="majorHAnsi"/>
          <w:sz w:val="24"/>
          <w:szCs w:val="24"/>
        </w:rPr>
        <w:t>.</w:t>
      </w:r>
      <w:r w:rsidR="00B93998" w:rsidRPr="00B93998">
        <w:rPr>
          <w:rFonts w:asciiTheme="majorHAnsi" w:hAnsiTheme="majorHAnsi" w:cstheme="majorHAnsi"/>
          <w:sz w:val="24"/>
          <w:szCs w:val="24"/>
        </w:rPr>
        <w:tab/>
        <w:t xml:space="preserve">The Hirer must make their own insurance arrangements to cover all eventualities. The Council does not </w:t>
      </w:r>
      <w:proofErr w:type="gramStart"/>
      <w:r w:rsidR="00B93998" w:rsidRPr="00B93998">
        <w:rPr>
          <w:rFonts w:asciiTheme="majorHAnsi" w:hAnsiTheme="majorHAnsi" w:cstheme="majorHAnsi"/>
          <w:sz w:val="24"/>
          <w:szCs w:val="24"/>
        </w:rPr>
        <w:t>insure</w:t>
      </w:r>
      <w:proofErr w:type="gramEnd"/>
      <w:r w:rsidR="00B93998" w:rsidRPr="00B93998">
        <w:rPr>
          <w:rFonts w:asciiTheme="majorHAnsi" w:hAnsiTheme="majorHAnsi" w:cstheme="majorHAnsi"/>
          <w:sz w:val="24"/>
          <w:szCs w:val="24"/>
        </w:rPr>
        <w:t xml:space="preserve"> the hirer’s activities nor can any liability be attributed to the Council </w:t>
      </w:r>
      <w:proofErr w:type="gramStart"/>
      <w:r w:rsidR="00B93998" w:rsidRPr="00B93998">
        <w:rPr>
          <w:rFonts w:asciiTheme="majorHAnsi" w:hAnsiTheme="majorHAnsi" w:cstheme="majorHAnsi"/>
          <w:sz w:val="24"/>
          <w:szCs w:val="24"/>
        </w:rPr>
        <w:t>as a result of</w:t>
      </w:r>
      <w:proofErr w:type="gramEnd"/>
      <w:r w:rsidR="00B93998" w:rsidRPr="00B93998">
        <w:rPr>
          <w:rFonts w:asciiTheme="majorHAnsi" w:hAnsiTheme="majorHAnsi" w:cstheme="majorHAnsi"/>
          <w:sz w:val="24"/>
          <w:szCs w:val="24"/>
        </w:rPr>
        <w:t xml:space="preserve"> the hirer’s activities.</w:t>
      </w:r>
    </w:p>
    <w:p w14:paraId="137185AA" w14:textId="666712D8" w:rsidR="00B93998" w:rsidRPr="00B93998" w:rsidRDefault="00252B01" w:rsidP="00B93998">
      <w:pPr>
        <w:spacing w:after="0" w:line="240" w:lineRule="auto"/>
        <w:jc w:val="both"/>
        <w:rPr>
          <w:rFonts w:asciiTheme="majorHAnsi" w:hAnsiTheme="majorHAnsi" w:cstheme="majorHAnsi"/>
          <w:sz w:val="24"/>
          <w:szCs w:val="24"/>
        </w:rPr>
      </w:pPr>
      <w:r>
        <w:rPr>
          <w:rFonts w:asciiTheme="majorHAnsi" w:hAnsiTheme="majorHAnsi" w:cstheme="majorHAnsi"/>
          <w:sz w:val="24"/>
          <w:szCs w:val="24"/>
        </w:rPr>
        <w:t>4</w:t>
      </w:r>
      <w:r w:rsidR="00B93998" w:rsidRPr="00B93998">
        <w:rPr>
          <w:rFonts w:asciiTheme="majorHAnsi" w:hAnsiTheme="majorHAnsi" w:cstheme="majorHAnsi"/>
          <w:sz w:val="24"/>
          <w:szCs w:val="24"/>
        </w:rPr>
        <w:t>.</w:t>
      </w:r>
      <w:r w:rsidR="00B93998" w:rsidRPr="00B93998">
        <w:rPr>
          <w:rFonts w:asciiTheme="majorHAnsi" w:hAnsiTheme="majorHAnsi" w:cstheme="majorHAnsi"/>
          <w:sz w:val="24"/>
          <w:szCs w:val="24"/>
        </w:rPr>
        <w:tab/>
        <w:t>Any loss sustained to Council property resulting from negligence on the part of the Hirer will be charged to the Hirer.</w:t>
      </w:r>
    </w:p>
    <w:p w14:paraId="73337B9A" w14:textId="31800D3C" w:rsidR="00B93998" w:rsidRPr="00B93998" w:rsidRDefault="00252B01" w:rsidP="00B93998">
      <w:pPr>
        <w:spacing w:after="0" w:line="240" w:lineRule="auto"/>
        <w:jc w:val="both"/>
        <w:rPr>
          <w:rFonts w:asciiTheme="majorHAnsi" w:hAnsiTheme="majorHAnsi" w:cstheme="majorHAnsi"/>
          <w:sz w:val="24"/>
          <w:szCs w:val="24"/>
        </w:rPr>
      </w:pPr>
      <w:r>
        <w:rPr>
          <w:rFonts w:asciiTheme="majorHAnsi" w:hAnsiTheme="majorHAnsi" w:cstheme="majorHAnsi"/>
          <w:sz w:val="24"/>
          <w:szCs w:val="24"/>
        </w:rPr>
        <w:t>5</w:t>
      </w:r>
      <w:r w:rsidR="00B93998" w:rsidRPr="00B93998">
        <w:rPr>
          <w:rFonts w:asciiTheme="majorHAnsi" w:hAnsiTheme="majorHAnsi" w:cstheme="majorHAnsi"/>
          <w:sz w:val="24"/>
          <w:szCs w:val="24"/>
        </w:rPr>
        <w:t>.</w:t>
      </w:r>
      <w:r w:rsidR="00B93998" w:rsidRPr="00B93998">
        <w:rPr>
          <w:rFonts w:asciiTheme="majorHAnsi" w:hAnsiTheme="majorHAnsi" w:cstheme="majorHAnsi"/>
          <w:sz w:val="24"/>
          <w:szCs w:val="24"/>
        </w:rPr>
        <w:tab/>
        <w:t>The Hirer must not sublet any part of the recreation ground.</w:t>
      </w:r>
    </w:p>
    <w:p w14:paraId="09863B67" w14:textId="51747A37" w:rsidR="00B93998" w:rsidRPr="00B93998" w:rsidRDefault="00252B01" w:rsidP="00B93998">
      <w:pPr>
        <w:spacing w:after="0" w:line="240" w:lineRule="auto"/>
        <w:jc w:val="both"/>
        <w:rPr>
          <w:rFonts w:asciiTheme="majorHAnsi" w:hAnsiTheme="majorHAnsi" w:cstheme="majorHAnsi"/>
          <w:sz w:val="24"/>
          <w:szCs w:val="24"/>
        </w:rPr>
      </w:pPr>
      <w:r>
        <w:rPr>
          <w:rFonts w:asciiTheme="majorHAnsi" w:hAnsiTheme="majorHAnsi" w:cstheme="majorHAnsi"/>
          <w:sz w:val="24"/>
          <w:szCs w:val="24"/>
        </w:rPr>
        <w:t>6</w:t>
      </w:r>
      <w:r w:rsidR="00B93998" w:rsidRPr="00B93998">
        <w:rPr>
          <w:rFonts w:asciiTheme="majorHAnsi" w:hAnsiTheme="majorHAnsi" w:cstheme="majorHAnsi"/>
          <w:sz w:val="24"/>
          <w:szCs w:val="24"/>
        </w:rPr>
        <w:t>.</w:t>
      </w:r>
      <w:r w:rsidR="00B93998" w:rsidRPr="00B93998">
        <w:rPr>
          <w:rFonts w:asciiTheme="majorHAnsi" w:hAnsiTheme="majorHAnsi" w:cstheme="majorHAnsi"/>
          <w:sz w:val="24"/>
          <w:szCs w:val="24"/>
        </w:rPr>
        <w:tab/>
        <w:t xml:space="preserve">Between September and May inclusive, vehicular access to the Recreation ground is not permitted without express permission from the Council. </w:t>
      </w:r>
      <w:proofErr w:type="gramStart"/>
      <w:r w:rsidR="00B93998" w:rsidRPr="00B93998">
        <w:rPr>
          <w:rFonts w:asciiTheme="majorHAnsi" w:hAnsiTheme="majorHAnsi" w:cstheme="majorHAnsi"/>
          <w:sz w:val="24"/>
          <w:szCs w:val="24"/>
        </w:rPr>
        <w:t>In the event that</w:t>
      </w:r>
      <w:proofErr w:type="gramEnd"/>
      <w:r w:rsidR="00B93998" w:rsidRPr="00B93998">
        <w:rPr>
          <w:rFonts w:asciiTheme="majorHAnsi" w:hAnsiTheme="majorHAnsi" w:cstheme="majorHAnsi"/>
          <w:sz w:val="24"/>
          <w:szCs w:val="24"/>
        </w:rPr>
        <w:t xml:space="preserve"> permission is granted, the area of the field which may be used will be provided in writing via the Clerk. Please ensure that you adhere to only permit vehicles in line with these conditions including the type of vehicle permitted as identified </w:t>
      </w:r>
      <w:r w:rsidR="006B13CC">
        <w:rPr>
          <w:rFonts w:asciiTheme="majorHAnsi" w:hAnsiTheme="majorHAnsi" w:cstheme="majorHAnsi"/>
          <w:sz w:val="24"/>
          <w:szCs w:val="24"/>
        </w:rPr>
        <w:t>within this document</w:t>
      </w:r>
      <w:r w:rsidR="00B93998" w:rsidRPr="00B93998">
        <w:rPr>
          <w:rFonts w:asciiTheme="majorHAnsi" w:hAnsiTheme="majorHAnsi" w:cstheme="majorHAnsi"/>
          <w:sz w:val="24"/>
          <w:szCs w:val="24"/>
        </w:rPr>
        <w:t xml:space="preserve">.  </w:t>
      </w:r>
    </w:p>
    <w:p w14:paraId="6086FEA6" w14:textId="76111C09" w:rsidR="00B93998" w:rsidRDefault="00252B01" w:rsidP="000F078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7.</w:t>
      </w:r>
      <w:r>
        <w:rPr>
          <w:rFonts w:asciiTheme="majorHAnsi" w:hAnsiTheme="majorHAnsi" w:cstheme="majorHAnsi"/>
          <w:sz w:val="24"/>
          <w:szCs w:val="24"/>
        </w:rPr>
        <w:tab/>
      </w:r>
      <w:r w:rsidR="00B93998" w:rsidRPr="00B93998">
        <w:rPr>
          <w:rFonts w:asciiTheme="majorHAnsi" w:hAnsiTheme="majorHAnsi" w:cstheme="majorHAnsi"/>
          <w:sz w:val="24"/>
          <w:szCs w:val="24"/>
        </w:rPr>
        <w:t>The use of bouncy castles or inflatables is strictly prohibited, unless the hirer has agreed</w:t>
      </w:r>
      <w:r w:rsidR="006B13CC">
        <w:rPr>
          <w:rFonts w:asciiTheme="majorHAnsi" w:hAnsiTheme="majorHAnsi" w:cstheme="majorHAnsi"/>
          <w:sz w:val="24"/>
          <w:szCs w:val="24"/>
        </w:rPr>
        <w:t xml:space="preserve"> to</w:t>
      </w:r>
      <w:r w:rsidR="00B93998" w:rsidRPr="00B93998">
        <w:rPr>
          <w:rFonts w:asciiTheme="majorHAnsi" w:hAnsiTheme="majorHAnsi" w:cstheme="majorHAnsi"/>
          <w:sz w:val="24"/>
          <w:szCs w:val="24"/>
        </w:rPr>
        <w:t xml:space="preserve"> the use of such equipment with the clerk in advance, and holds adequate Public Liability </w:t>
      </w:r>
      <w:proofErr w:type="gramStart"/>
      <w:r w:rsidR="00B93998" w:rsidRPr="00B93998">
        <w:rPr>
          <w:rFonts w:asciiTheme="majorHAnsi" w:hAnsiTheme="majorHAnsi" w:cstheme="majorHAnsi"/>
          <w:sz w:val="24"/>
          <w:szCs w:val="24"/>
        </w:rPr>
        <w:t>&amp;  Employers</w:t>
      </w:r>
      <w:proofErr w:type="gramEnd"/>
      <w:r w:rsidR="00B93998" w:rsidRPr="00B93998">
        <w:rPr>
          <w:rFonts w:asciiTheme="majorHAnsi" w:hAnsiTheme="majorHAnsi" w:cstheme="majorHAnsi"/>
          <w:sz w:val="24"/>
          <w:szCs w:val="24"/>
        </w:rPr>
        <w:t xml:space="preserve"> Liability, please note: If you hire labour, whether this is on a PAYE basis, voluntary or sub-contractors this is a legal requirement. Hard copies of the documents MUST be produced to the Clerk with your booking form.</w:t>
      </w:r>
    </w:p>
    <w:p w14:paraId="06EEFCBB" w14:textId="77777777" w:rsidR="00B93998" w:rsidRPr="000F0782" w:rsidRDefault="00B93998" w:rsidP="000F0782">
      <w:pPr>
        <w:spacing w:after="0" w:line="240" w:lineRule="auto"/>
        <w:jc w:val="both"/>
        <w:rPr>
          <w:rFonts w:asciiTheme="majorHAnsi" w:hAnsiTheme="majorHAnsi" w:cstheme="majorHAnsi"/>
          <w:sz w:val="24"/>
          <w:szCs w:val="24"/>
        </w:rPr>
      </w:pPr>
    </w:p>
    <w:p w14:paraId="484BE291" w14:textId="77777777" w:rsidR="000F0782" w:rsidRPr="000F0782" w:rsidRDefault="000F0782" w:rsidP="000F0782">
      <w:pPr>
        <w:spacing w:after="0" w:line="240" w:lineRule="auto"/>
        <w:jc w:val="both"/>
        <w:rPr>
          <w:rFonts w:asciiTheme="majorHAnsi" w:hAnsiTheme="majorHAnsi" w:cstheme="majorHAnsi"/>
          <w:sz w:val="24"/>
          <w:szCs w:val="24"/>
        </w:rPr>
      </w:pPr>
    </w:p>
    <w:p w14:paraId="223FBF27" w14:textId="004F0ED2" w:rsidR="000F0782" w:rsidRDefault="00E04B5D" w:rsidP="00E04B5D">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 xml:space="preserve">OPEN SPACES </w:t>
      </w:r>
      <w:r w:rsidRPr="000F0782">
        <w:rPr>
          <w:rFonts w:asciiTheme="majorHAnsi" w:hAnsiTheme="majorHAnsi" w:cstheme="majorHAnsi"/>
          <w:b/>
          <w:sz w:val="24"/>
          <w:szCs w:val="24"/>
        </w:rPr>
        <w:t>BOOKING FORM AND HIRE CONTRACT</w:t>
      </w:r>
    </w:p>
    <w:p w14:paraId="0790277E" w14:textId="77777777" w:rsidR="00E04B5D" w:rsidRDefault="00E04B5D" w:rsidP="00E04B5D">
      <w:pPr>
        <w:spacing w:after="0" w:line="240" w:lineRule="auto"/>
        <w:jc w:val="center"/>
        <w:rPr>
          <w:rFonts w:asciiTheme="majorHAnsi" w:hAnsiTheme="majorHAnsi" w:cstheme="majorHAnsi"/>
          <w:b/>
          <w:sz w:val="24"/>
          <w:szCs w:val="24"/>
        </w:rPr>
      </w:pPr>
    </w:p>
    <w:p w14:paraId="1DB25163" w14:textId="77777777" w:rsidR="00E04B5D" w:rsidRPr="000F0782" w:rsidRDefault="00E04B5D" w:rsidP="00E04B5D">
      <w:pPr>
        <w:spacing w:after="0" w:line="240" w:lineRule="auto"/>
        <w:jc w:val="center"/>
        <w:rPr>
          <w:rFonts w:asciiTheme="majorHAnsi" w:hAnsiTheme="majorHAnsi" w:cstheme="maj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F0782" w:rsidRPr="000F0782" w14:paraId="6783BF62" w14:textId="77777777" w:rsidTr="00F82F30">
        <w:tc>
          <w:tcPr>
            <w:tcW w:w="10188" w:type="dxa"/>
          </w:tcPr>
          <w:p w14:paraId="0294F2EB" w14:textId="77777777" w:rsidR="000F0782" w:rsidRPr="000F0782" w:rsidRDefault="000F0782" w:rsidP="000F0782">
            <w:pPr>
              <w:spacing w:after="0" w:line="240" w:lineRule="auto"/>
              <w:jc w:val="both"/>
              <w:rPr>
                <w:rFonts w:asciiTheme="majorHAnsi" w:hAnsiTheme="majorHAnsi" w:cstheme="majorHAnsi"/>
                <w:sz w:val="24"/>
                <w:szCs w:val="24"/>
              </w:rPr>
            </w:pPr>
            <w:r w:rsidRPr="000F0782">
              <w:rPr>
                <w:rFonts w:asciiTheme="majorHAnsi" w:hAnsiTheme="majorHAnsi" w:cstheme="majorHAnsi"/>
                <w:sz w:val="24"/>
                <w:szCs w:val="24"/>
              </w:rPr>
              <w:t>Name of person responsible for the hire and who will accept liability for this contract:</w:t>
            </w:r>
          </w:p>
          <w:p w14:paraId="2737DA3E" w14:textId="77777777" w:rsidR="000F0782" w:rsidRPr="000F0782" w:rsidRDefault="000F0782" w:rsidP="000F0782">
            <w:pPr>
              <w:spacing w:after="0" w:line="240" w:lineRule="auto"/>
              <w:jc w:val="both"/>
              <w:rPr>
                <w:rFonts w:asciiTheme="majorHAnsi" w:hAnsiTheme="majorHAnsi" w:cstheme="majorHAnsi"/>
                <w:sz w:val="24"/>
                <w:szCs w:val="24"/>
              </w:rPr>
            </w:pPr>
            <w:r w:rsidRPr="000F0782">
              <w:rPr>
                <w:rFonts w:asciiTheme="majorHAnsi" w:hAnsiTheme="majorHAnsi" w:cstheme="majorHAnsi"/>
                <w:sz w:val="24"/>
                <w:szCs w:val="24"/>
              </w:rPr>
              <w:t>(known as the Hirer)</w:t>
            </w:r>
          </w:p>
          <w:p w14:paraId="24BC5132" w14:textId="77777777" w:rsidR="000F0782" w:rsidRPr="000F0782" w:rsidRDefault="000F0782" w:rsidP="000F0782">
            <w:pPr>
              <w:spacing w:after="0" w:line="240" w:lineRule="auto"/>
              <w:jc w:val="both"/>
              <w:rPr>
                <w:rFonts w:asciiTheme="majorHAnsi" w:hAnsiTheme="majorHAnsi" w:cstheme="majorHAnsi"/>
                <w:sz w:val="24"/>
                <w:szCs w:val="24"/>
              </w:rPr>
            </w:pPr>
          </w:p>
        </w:tc>
      </w:tr>
      <w:tr w:rsidR="000F0782" w:rsidRPr="000F0782" w14:paraId="68BE78F2" w14:textId="77777777" w:rsidTr="00F82F30">
        <w:tc>
          <w:tcPr>
            <w:tcW w:w="10188" w:type="dxa"/>
          </w:tcPr>
          <w:p w14:paraId="4451F2BC" w14:textId="77777777" w:rsidR="000F0782" w:rsidRPr="000F0782" w:rsidRDefault="000F0782" w:rsidP="000F0782">
            <w:pPr>
              <w:spacing w:after="0" w:line="240" w:lineRule="auto"/>
              <w:jc w:val="both"/>
              <w:rPr>
                <w:rFonts w:asciiTheme="majorHAnsi" w:hAnsiTheme="majorHAnsi" w:cstheme="majorHAnsi"/>
                <w:sz w:val="24"/>
                <w:szCs w:val="24"/>
              </w:rPr>
            </w:pPr>
            <w:r w:rsidRPr="000F0782">
              <w:rPr>
                <w:rFonts w:asciiTheme="majorHAnsi" w:hAnsiTheme="majorHAnsi" w:cstheme="majorHAnsi"/>
                <w:sz w:val="24"/>
                <w:szCs w:val="24"/>
              </w:rPr>
              <w:t>Postal Address:</w:t>
            </w:r>
          </w:p>
          <w:p w14:paraId="16D9F1DD" w14:textId="77777777" w:rsidR="000F0782" w:rsidRPr="000F0782" w:rsidRDefault="000F0782" w:rsidP="000F0782">
            <w:pPr>
              <w:spacing w:after="0" w:line="240" w:lineRule="auto"/>
              <w:jc w:val="both"/>
              <w:rPr>
                <w:rFonts w:asciiTheme="majorHAnsi" w:hAnsiTheme="majorHAnsi" w:cstheme="majorHAnsi"/>
                <w:sz w:val="24"/>
                <w:szCs w:val="24"/>
              </w:rPr>
            </w:pPr>
          </w:p>
          <w:p w14:paraId="42205D6A" w14:textId="77777777" w:rsidR="000F0782" w:rsidRPr="000F0782" w:rsidRDefault="000F0782" w:rsidP="000F0782">
            <w:pPr>
              <w:spacing w:after="0" w:line="240" w:lineRule="auto"/>
              <w:jc w:val="both"/>
              <w:rPr>
                <w:rFonts w:asciiTheme="majorHAnsi" w:hAnsiTheme="majorHAnsi" w:cstheme="majorHAnsi"/>
                <w:sz w:val="24"/>
                <w:szCs w:val="24"/>
              </w:rPr>
            </w:pPr>
          </w:p>
          <w:p w14:paraId="6EAC72D6" w14:textId="77777777" w:rsidR="000F0782" w:rsidRPr="000F0782" w:rsidRDefault="000F0782" w:rsidP="000F0782">
            <w:pPr>
              <w:spacing w:after="0" w:line="240" w:lineRule="auto"/>
              <w:jc w:val="both"/>
              <w:rPr>
                <w:rFonts w:asciiTheme="majorHAnsi" w:hAnsiTheme="majorHAnsi" w:cstheme="majorHAnsi"/>
                <w:sz w:val="24"/>
                <w:szCs w:val="24"/>
              </w:rPr>
            </w:pPr>
          </w:p>
        </w:tc>
      </w:tr>
      <w:tr w:rsidR="000F0782" w:rsidRPr="000F0782" w14:paraId="1D8A9942" w14:textId="77777777" w:rsidTr="00F82F30">
        <w:tc>
          <w:tcPr>
            <w:tcW w:w="10188" w:type="dxa"/>
          </w:tcPr>
          <w:p w14:paraId="6E32C9D5" w14:textId="77777777" w:rsidR="000F0782" w:rsidRPr="000F0782" w:rsidRDefault="000F0782" w:rsidP="000F0782">
            <w:pPr>
              <w:spacing w:after="0" w:line="240" w:lineRule="auto"/>
              <w:jc w:val="both"/>
              <w:rPr>
                <w:rFonts w:asciiTheme="majorHAnsi" w:hAnsiTheme="majorHAnsi" w:cstheme="majorHAnsi"/>
                <w:sz w:val="24"/>
                <w:szCs w:val="24"/>
              </w:rPr>
            </w:pPr>
          </w:p>
          <w:p w14:paraId="2D75DC21" w14:textId="77777777" w:rsidR="000F0782" w:rsidRPr="000F0782" w:rsidRDefault="000F0782" w:rsidP="000F0782">
            <w:pPr>
              <w:spacing w:after="0" w:line="240" w:lineRule="auto"/>
              <w:jc w:val="both"/>
              <w:rPr>
                <w:rFonts w:asciiTheme="majorHAnsi" w:hAnsiTheme="majorHAnsi" w:cstheme="majorHAnsi"/>
                <w:sz w:val="24"/>
                <w:szCs w:val="24"/>
              </w:rPr>
            </w:pPr>
            <w:r w:rsidRPr="000F0782">
              <w:rPr>
                <w:rFonts w:asciiTheme="majorHAnsi" w:hAnsiTheme="majorHAnsi" w:cstheme="majorHAnsi"/>
                <w:sz w:val="24"/>
                <w:szCs w:val="24"/>
              </w:rPr>
              <w:t>Telephone Number                                              Email:</w:t>
            </w:r>
          </w:p>
        </w:tc>
      </w:tr>
      <w:tr w:rsidR="000F0782" w:rsidRPr="000F0782" w14:paraId="42B3703A" w14:textId="77777777" w:rsidTr="00F82F30">
        <w:tc>
          <w:tcPr>
            <w:tcW w:w="10188" w:type="dxa"/>
          </w:tcPr>
          <w:p w14:paraId="69264673" w14:textId="77777777" w:rsidR="000F0782" w:rsidRPr="000F0782" w:rsidRDefault="000F0782" w:rsidP="000F0782">
            <w:pPr>
              <w:spacing w:after="0" w:line="240" w:lineRule="auto"/>
              <w:jc w:val="both"/>
              <w:rPr>
                <w:rFonts w:asciiTheme="majorHAnsi" w:hAnsiTheme="majorHAnsi" w:cstheme="majorHAnsi"/>
                <w:sz w:val="24"/>
                <w:szCs w:val="24"/>
              </w:rPr>
            </w:pPr>
          </w:p>
          <w:p w14:paraId="7C69A2EF" w14:textId="77777777" w:rsidR="000F0782" w:rsidRDefault="000F0782" w:rsidP="000F0782">
            <w:pPr>
              <w:spacing w:after="0" w:line="240" w:lineRule="auto"/>
              <w:jc w:val="both"/>
              <w:rPr>
                <w:rFonts w:asciiTheme="majorHAnsi" w:hAnsiTheme="majorHAnsi" w:cstheme="majorHAnsi"/>
                <w:sz w:val="24"/>
                <w:szCs w:val="24"/>
              </w:rPr>
            </w:pPr>
            <w:r w:rsidRPr="000F0782">
              <w:rPr>
                <w:rFonts w:asciiTheme="majorHAnsi" w:hAnsiTheme="majorHAnsi" w:cstheme="majorHAnsi"/>
                <w:sz w:val="24"/>
                <w:szCs w:val="24"/>
              </w:rPr>
              <w:t>Organisation/Purpose of hire:</w:t>
            </w:r>
          </w:p>
          <w:p w14:paraId="556675BF" w14:textId="77777777" w:rsidR="00F73FC8" w:rsidRDefault="00F73FC8" w:rsidP="000F0782">
            <w:pPr>
              <w:spacing w:after="0" w:line="240" w:lineRule="auto"/>
              <w:jc w:val="both"/>
              <w:rPr>
                <w:rFonts w:asciiTheme="majorHAnsi" w:hAnsiTheme="majorHAnsi" w:cstheme="majorHAnsi"/>
                <w:sz w:val="24"/>
                <w:szCs w:val="24"/>
              </w:rPr>
            </w:pPr>
          </w:p>
          <w:p w14:paraId="218CEB1A" w14:textId="33139421" w:rsidR="00F73FC8" w:rsidRPr="000F0782" w:rsidRDefault="00F73FC8" w:rsidP="000F078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Area of Hire:</w:t>
            </w:r>
          </w:p>
          <w:p w14:paraId="7B9CA002" w14:textId="77777777" w:rsidR="000F0782" w:rsidRPr="000F0782" w:rsidRDefault="000F0782" w:rsidP="000F0782">
            <w:pPr>
              <w:spacing w:after="0" w:line="240" w:lineRule="auto"/>
              <w:jc w:val="both"/>
              <w:rPr>
                <w:rFonts w:asciiTheme="majorHAnsi" w:hAnsiTheme="majorHAnsi" w:cstheme="majorHAnsi"/>
                <w:sz w:val="24"/>
                <w:szCs w:val="24"/>
              </w:rPr>
            </w:pPr>
          </w:p>
        </w:tc>
      </w:tr>
      <w:tr w:rsidR="000F0782" w:rsidRPr="000F0782" w14:paraId="40567F36" w14:textId="77777777" w:rsidTr="00F82F30">
        <w:tc>
          <w:tcPr>
            <w:tcW w:w="10188" w:type="dxa"/>
          </w:tcPr>
          <w:p w14:paraId="78E53284" w14:textId="77777777" w:rsidR="000F0782" w:rsidRPr="000F0782" w:rsidRDefault="000F0782" w:rsidP="000F0782">
            <w:pPr>
              <w:spacing w:after="0" w:line="240" w:lineRule="auto"/>
              <w:jc w:val="both"/>
              <w:rPr>
                <w:rFonts w:asciiTheme="majorHAnsi" w:hAnsiTheme="majorHAnsi" w:cstheme="majorHAnsi"/>
                <w:sz w:val="24"/>
                <w:szCs w:val="24"/>
              </w:rPr>
            </w:pPr>
          </w:p>
          <w:p w14:paraId="0BCFDCCE" w14:textId="77777777" w:rsidR="000F0782" w:rsidRPr="000F0782" w:rsidRDefault="000F0782" w:rsidP="000F0782">
            <w:pPr>
              <w:spacing w:after="0" w:line="240" w:lineRule="auto"/>
              <w:jc w:val="both"/>
              <w:rPr>
                <w:rFonts w:asciiTheme="majorHAnsi" w:hAnsiTheme="majorHAnsi" w:cstheme="majorHAnsi"/>
                <w:sz w:val="24"/>
                <w:szCs w:val="24"/>
              </w:rPr>
            </w:pPr>
            <w:r w:rsidRPr="000F0782">
              <w:rPr>
                <w:rFonts w:asciiTheme="majorHAnsi" w:hAnsiTheme="majorHAnsi" w:cstheme="majorHAnsi"/>
                <w:sz w:val="24"/>
                <w:szCs w:val="24"/>
              </w:rPr>
              <w:t>Date (s) required                                                               Time: from                   to</w:t>
            </w:r>
          </w:p>
        </w:tc>
      </w:tr>
      <w:tr w:rsidR="000F0782" w:rsidRPr="000F0782" w14:paraId="015CC7F3" w14:textId="77777777" w:rsidTr="00F82F30">
        <w:tc>
          <w:tcPr>
            <w:tcW w:w="10188" w:type="dxa"/>
          </w:tcPr>
          <w:p w14:paraId="515B132F" w14:textId="77777777" w:rsidR="000F0782" w:rsidRPr="000F0782" w:rsidRDefault="000F0782" w:rsidP="000F0782">
            <w:pPr>
              <w:spacing w:after="0" w:line="240" w:lineRule="auto"/>
              <w:jc w:val="both"/>
              <w:rPr>
                <w:rFonts w:asciiTheme="majorHAnsi" w:hAnsiTheme="majorHAnsi" w:cstheme="majorHAnsi"/>
                <w:sz w:val="24"/>
                <w:szCs w:val="24"/>
              </w:rPr>
            </w:pPr>
          </w:p>
          <w:p w14:paraId="2DFBC060" w14:textId="77777777" w:rsidR="000F0782" w:rsidRPr="000F0782" w:rsidRDefault="000F0782" w:rsidP="000F0782">
            <w:pPr>
              <w:spacing w:after="0" w:line="240" w:lineRule="auto"/>
              <w:jc w:val="both"/>
              <w:rPr>
                <w:rFonts w:asciiTheme="majorHAnsi" w:hAnsiTheme="majorHAnsi" w:cstheme="majorHAnsi"/>
                <w:sz w:val="24"/>
                <w:szCs w:val="24"/>
              </w:rPr>
            </w:pPr>
            <w:r w:rsidRPr="000F0782">
              <w:rPr>
                <w:rFonts w:asciiTheme="majorHAnsi" w:hAnsiTheme="majorHAnsi" w:cstheme="majorHAnsi"/>
                <w:sz w:val="24"/>
                <w:szCs w:val="24"/>
              </w:rPr>
              <w:t>Balance due:</w:t>
            </w:r>
          </w:p>
          <w:p w14:paraId="2E0FF599" w14:textId="77777777" w:rsidR="000F0782" w:rsidRPr="000F0782" w:rsidRDefault="000F0782" w:rsidP="000F0782">
            <w:pPr>
              <w:spacing w:after="0" w:line="240" w:lineRule="auto"/>
              <w:jc w:val="both"/>
              <w:rPr>
                <w:rFonts w:asciiTheme="majorHAnsi" w:hAnsiTheme="majorHAnsi" w:cstheme="majorHAnsi"/>
                <w:sz w:val="24"/>
                <w:szCs w:val="24"/>
              </w:rPr>
            </w:pPr>
          </w:p>
          <w:p w14:paraId="354DB670" w14:textId="77777777" w:rsidR="000F0782" w:rsidRPr="000F0782" w:rsidRDefault="000F0782" w:rsidP="000F0782">
            <w:pPr>
              <w:spacing w:after="0" w:line="240" w:lineRule="auto"/>
              <w:jc w:val="both"/>
              <w:rPr>
                <w:rFonts w:asciiTheme="majorHAnsi" w:hAnsiTheme="majorHAnsi" w:cstheme="majorHAnsi"/>
                <w:sz w:val="24"/>
                <w:szCs w:val="24"/>
              </w:rPr>
            </w:pPr>
          </w:p>
        </w:tc>
      </w:tr>
      <w:tr w:rsidR="000F0782" w:rsidRPr="000F0782" w14:paraId="5614C3BE" w14:textId="77777777" w:rsidTr="00F82F30">
        <w:tc>
          <w:tcPr>
            <w:tcW w:w="10188" w:type="dxa"/>
          </w:tcPr>
          <w:p w14:paraId="5F6F5FE9" w14:textId="77777777" w:rsidR="000F0782" w:rsidRPr="000F0782" w:rsidRDefault="000F0782" w:rsidP="000F0782">
            <w:pPr>
              <w:spacing w:after="0" w:line="240" w:lineRule="auto"/>
              <w:jc w:val="both"/>
              <w:rPr>
                <w:rFonts w:asciiTheme="majorHAnsi" w:hAnsiTheme="majorHAnsi" w:cstheme="majorHAnsi"/>
                <w:sz w:val="24"/>
                <w:szCs w:val="24"/>
              </w:rPr>
            </w:pPr>
            <w:r w:rsidRPr="000F0782">
              <w:rPr>
                <w:rFonts w:asciiTheme="majorHAnsi" w:hAnsiTheme="majorHAnsi" w:cstheme="majorHAnsi"/>
                <w:sz w:val="24"/>
                <w:szCs w:val="24"/>
              </w:rPr>
              <w:t>I have read and agree to the Conditions of Hire as set out.</w:t>
            </w:r>
          </w:p>
          <w:p w14:paraId="4EBF550C" w14:textId="77777777" w:rsidR="000F0782" w:rsidRPr="000F0782" w:rsidRDefault="000F0782" w:rsidP="000F0782">
            <w:pPr>
              <w:spacing w:after="0" w:line="240" w:lineRule="auto"/>
              <w:jc w:val="both"/>
              <w:rPr>
                <w:rFonts w:asciiTheme="majorHAnsi" w:hAnsiTheme="majorHAnsi" w:cstheme="majorHAnsi"/>
                <w:sz w:val="24"/>
                <w:szCs w:val="24"/>
              </w:rPr>
            </w:pPr>
          </w:p>
          <w:p w14:paraId="1D2E85C7" w14:textId="77777777" w:rsidR="000F0782" w:rsidRPr="000F0782" w:rsidRDefault="000F0782" w:rsidP="000F0782">
            <w:pPr>
              <w:spacing w:after="0" w:line="240" w:lineRule="auto"/>
              <w:jc w:val="both"/>
              <w:rPr>
                <w:rFonts w:asciiTheme="majorHAnsi" w:hAnsiTheme="majorHAnsi" w:cstheme="majorHAnsi"/>
                <w:sz w:val="24"/>
                <w:szCs w:val="24"/>
              </w:rPr>
            </w:pPr>
          </w:p>
          <w:p w14:paraId="1CCEE3A9" w14:textId="77777777" w:rsidR="000F0782" w:rsidRPr="000F0782" w:rsidRDefault="000F0782" w:rsidP="000F0782">
            <w:pPr>
              <w:spacing w:after="0" w:line="240" w:lineRule="auto"/>
              <w:jc w:val="both"/>
              <w:rPr>
                <w:rFonts w:asciiTheme="majorHAnsi" w:hAnsiTheme="majorHAnsi" w:cstheme="majorHAnsi"/>
                <w:sz w:val="24"/>
                <w:szCs w:val="24"/>
              </w:rPr>
            </w:pPr>
            <w:r w:rsidRPr="000F0782">
              <w:rPr>
                <w:rFonts w:asciiTheme="majorHAnsi" w:hAnsiTheme="majorHAnsi" w:cstheme="majorHAnsi"/>
                <w:sz w:val="24"/>
                <w:szCs w:val="24"/>
              </w:rPr>
              <w:t xml:space="preserve">Signed:        </w:t>
            </w:r>
          </w:p>
          <w:p w14:paraId="48007EFE" w14:textId="77777777" w:rsidR="000F0782" w:rsidRPr="000F0782" w:rsidRDefault="000F0782" w:rsidP="000F0782">
            <w:pPr>
              <w:spacing w:after="0" w:line="240" w:lineRule="auto"/>
              <w:jc w:val="both"/>
              <w:rPr>
                <w:rFonts w:asciiTheme="majorHAnsi" w:hAnsiTheme="majorHAnsi" w:cstheme="majorHAnsi"/>
                <w:sz w:val="24"/>
                <w:szCs w:val="24"/>
              </w:rPr>
            </w:pPr>
            <w:r w:rsidRPr="000F0782">
              <w:rPr>
                <w:rFonts w:asciiTheme="majorHAnsi" w:hAnsiTheme="majorHAnsi" w:cstheme="majorHAnsi"/>
                <w:sz w:val="24"/>
                <w:szCs w:val="24"/>
              </w:rPr>
              <w:t xml:space="preserve">                                                                                              Date:</w:t>
            </w:r>
          </w:p>
        </w:tc>
      </w:tr>
    </w:tbl>
    <w:p w14:paraId="7A2C1AEB" w14:textId="77777777" w:rsidR="000F0782" w:rsidRPr="000F0782" w:rsidRDefault="000F0782" w:rsidP="000F0782">
      <w:pPr>
        <w:spacing w:after="0" w:line="240" w:lineRule="auto"/>
        <w:jc w:val="both"/>
        <w:rPr>
          <w:rFonts w:asciiTheme="majorHAnsi" w:hAnsiTheme="majorHAnsi" w:cstheme="majorHAnsi"/>
          <w:sz w:val="24"/>
          <w:szCs w:val="24"/>
        </w:rPr>
      </w:pPr>
    </w:p>
    <w:p w14:paraId="0911AE39" w14:textId="77777777" w:rsidR="000F0782" w:rsidRPr="000F0782" w:rsidRDefault="000F0782" w:rsidP="000F0782">
      <w:pPr>
        <w:spacing w:after="0" w:line="240" w:lineRule="auto"/>
        <w:jc w:val="both"/>
        <w:rPr>
          <w:rFonts w:asciiTheme="majorHAnsi" w:hAnsiTheme="majorHAnsi" w:cstheme="majorHAnsi"/>
          <w:sz w:val="24"/>
          <w:szCs w:val="24"/>
        </w:rPr>
      </w:pPr>
    </w:p>
    <w:p w14:paraId="790E4995" w14:textId="1AD15768" w:rsidR="004E6F6C" w:rsidRDefault="00CE13A0" w:rsidP="000F0782">
      <w:pPr>
        <w:spacing w:after="0" w:line="240" w:lineRule="auto"/>
        <w:jc w:val="both"/>
        <w:rPr>
          <w:rFonts w:asciiTheme="majorHAnsi" w:hAnsiTheme="majorHAnsi" w:cstheme="majorHAnsi"/>
          <w:sz w:val="24"/>
          <w:szCs w:val="24"/>
        </w:rPr>
      </w:pPr>
      <w:r>
        <w:rPr>
          <w:rFonts w:asciiTheme="majorHAnsi" w:hAnsiTheme="majorHAnsi" w:cstheme="majorHAnsi"/>
          <w:sz w:val="24"/>
          <w:szCs w:val="24"/>
        </w:rPr>
        <w:t>Return the completed</w:t>
      </w:r>
      <w:r w:rsidR="00DA3695">
        <w:rPr>
          <w:rFonts w:asciiTheme="majorHAnsi" w:hAnsiTheme="majorHAnsi" w:cstheme="majorHAnsi"/>
          <w:sz w:val="24"/>
          <w:szCs w:val="24"/>
        </w:rPr>
        <w:t xml:space="preserve"> </w:t>
      </w:r>
      <w:r w:rsidR="00504708">
        <w:rPr>
          <w:rFonts w:asciiTheme="majorHAnsi" w:hAnsiTheme="majorHAnsi" w:cstheme="majorHAnsi"/>
          <w:sz w:val="24"/>
          <w:szCs w:val="24"/>
        </w:rPr>
        <w:t xml:space="preserve">form </w:t>
      </w:r>
      <w:r w:rsidR="00DA3695">
        <w:rPr>
          <w:rFonts w:asciiTheme="majorHAnsi" w:hAnsiTheme="majorHAnsi" w:cstheme="majorHAnsi"/>
          <w:sz w:val="24"/>
          <w:szCs w:val="24"/>
        </w:rPr>
        <w:t xml:space="preserve">along with </w:t>
      </w:r>
      <w:r w:rsidR="00504708">
        <w:rPr>
          <w:rFonts w:asciiTheme="majorHAnsi" w:hAnsiTheme="majorHAnsi" w:cstheme="majorHAnsi"/>
          <w:sz w:val="24"/>
          <w:szCs w:val="24"/>
        </w:rPr>
        <w:t>a copy of your public liability insurance via email</w:t>
      </w:r>
      <w:r>
        <w:rPr>
          <w:rFonts w:asciiTheme="majorHAnsi" w:hAnsiTheme="majorHAnsi" w:cstheme="majorHAnsi"/>
          <w:sz w:val="24"/>
          <w:szCs w:val="24"/>
        </w:rPr>
        <w:t xml:space="preserve"> to: </w:t>
      </w:r>
      <w:hyperlink r:id="rId12" w:history="1">
        <w:r w:rsidRPr="00B00F29">
          <w:rPr>
            <w:rStyle w:val="Hyperlink"/>
            <w:rFonts w:asciiTheme="majorHAnsi" w:hAnsiTheme="majorHAnsi" w:cstheme="majorHAnsi"/>
            <w:sz w:val="24"/>
            <w:szCs w:val="24"/>
          </w:rPr>
          <w:t>Office@thaxted.co.uk</w:t>
        </w:r>
      </w:hyperlink>
    </w:p>
    <w:p w14:paraId="1B2E8439" w14:textId="77777777" w:rsidR="00CE13A0" w:rsidRDefault="00CE13A0" w:rsidP="000F0782">
      <w:pPr>
        <w:spacing w:after="0" w:line="240" w:lineRule="auto"/>
        <w:jc w:val="both"/>
        <w:rPr>
          <w:rFonts w:asciiTheme="majorHAnsi" w:hAnsiTheme="majorHAnsi" w:cstheme="majorHAnsi"/>
          <w:sz w:val="24"/>
          <w:szCs w:val="24"/>
        </w:rPr>
      </w:pPr>
    </w:p>
    <w:sectPr w:rsidR="00CE13A0" w:rsidSect="006A7B24">
      <w:headerReference w:type="even" r:id="rId13"/>
      <w:headerReference w:type="default" r:id="rId14"/>
      <w:headerReference w:type="first" r:id="rId15"/>
      <w:pgSz w:w="11900" w:h="16840" w:code="9"/>
      <w:pgMar w:top="720" w:right="720" w:bottom="720" w:left="720" w:header="737"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A10D2" w14:textId="77777777" w:rsidR="008F1B67" w:rsidRDefault="008F1B67">
      <w:r>
        <w:separator/>
      </w:r>
    </w:p>
  </w:endnote>
  <w:endnote w:type="continuationSeparator" w:id="0">
    <w:p w14:paraId="0D86A878" w14:textId="77777777" w:rsidR="008F1B67" w:rsidRDefault="008F1B67">
      <w:r>
        <w:continuationSeparator/>
      </w:r>
    </w:p>
  </w:endnote>
  <w:endnote w:type="continuationNotice" w:id="1">
    <w:p w14:paraId="6715DAFF" w14:textId="77777777" w:rsidR="008F1B67" w:rsidRDefault="008F1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L Frutiger Light">
    <w:charset w:val="00"/>
    <w:family w:val="auto"/>
    <w:pitch w:val="variable"/>
    <w:sig w:usb0="03000000" w:usb1="00000000" w:usb2="00000000" w:usb3="00000000" w:csb0="00000001" w:csb1="00000000"/>
  </w:font>
  <w:font w:name="B Frutiger Bold">
    <w:charset w:val="00"/>
    <w:family w:val="auto"/>
    <w:pitch w:val="variable"/>
    <w:sig w:usb0="03000000"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aparralPro-Regular">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BB45D" w14:textId="77777777" w:rsidR="008F1B67" w:rsidRDefault="008F1B67">
      <w:r>
        <w:separator/>
      </w:r>
    </w:p>
  </w:footnote>
  <w:footnote w:type="continuationSeparator" w:id="0">
    <w:p w14:paraId="44F904C8" w14:textId="77777777" w:rsidR="008F1B67" w:rsidRDefault="008F1B67">
      <w:r>
        <w:continuationSeparator/>
      </w:r>
    </w:p>
  </w:footnote>
  <w:footnote w:type="continuationNotice" w:id="1">
    <w:p w14:paraId="4F413418" w14:textId="77777777" w:rsidR="008F1B67" w:rsidRDefault="008F1B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057F" w14:textId="77777777" w:rsidR="00C8325F" w:rsidRPr="007C19B4" w:rsidRDefault="00C8325F" w:rsidP="00C8325F">
    <w:pPr>
      <w:widowControl w:val="0"/>
      <w:autoSpaceDE w:val="0"/>
      <w:autoSpaceDN w:val="0"/>
      <w:adjustRightInd w:val="0"/>
      <w:ind w:right="-382"/>
      <w:textAlignment w:val="center"/>
      <w:rPr>
        <w:rFonts w:ascii="ChaparralPro-Regular" w:hAnsi="ChaparralPro-Regular" w:cs="ChaparralPro-Regular"/>
        <w:color w:val="000000"/>
        <w:lang w:bidi="en-US"/>
      </w:rPr>
    </w:pPr>
    <w:r>
      <w:rPr>
        <w:noProof/>
      </w:rPr>
      <w:drawing>
        <wp:anchor distT="0" distB="0" distL="114300" distR="114300" simplePos="0" relativeHeight="251657728" behindDoc="0" locked="0" layoutInCell="1" allowOverlap="1" wp14:anchorId="39ADC338" wp14:editId="5A270705">
          <wp:simplePos x="0" y="0"/>
          <wp:positionH relativeFrom="column">
            <wp:posOffset>2072005</wp:posOffset>
          </wp:positionH>
          <wp:positionV relativeFrom="paragraph">
            <wp:posOffset>-8255</wp:posOffset>
          </wp:positionV>
          <wp:extent cx="4572000" cy="386080"/>
          <wp:effectExtent l="0" t="0" r="0" b="0"/>
          <wp:wrapSquare wrapText="bothSides"/>
          <wp:docPr id="788208099" name="Picture 788208099" descr="st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ra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8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7DF42" w14:textId="77777777" w:rsidR="00C8325F" w:rsidRPr="007C19B4" w:rsidRDefault="00C8325F" w:rsidP="00C8325F">
    <w:pPr>
      <w:widowControl w:val="0"/>
      <w:autoSpaceDE w:val="0"/>
      <w:autoSpaceDN w:val="0"/>
      <w:adjustRightInd w:val="0"/>
      <w:ind w:right="-382"/>
      <w:textAlignment w:val="center"/>
      <w:rPr>
        <w:rFonts w:ascii="ChaparralPro-Regular" w:hAnsi="ChaparralPro-Regular" w:cs="ChaparralPro-Regular"/>
        <w:color w:val="000000"/>
        <w:lang w:bidi="en-US"/>
      </w:rPr>
    </w:pPr>
    <w:r>
      <w:rPr>
        <w:noProof/>
      </w:rPr>
      <w:drawing>
        <wp:anchor distT="0" distB="0" distL="114300" distR="114300" simplePos="0" relativeHeight="251658752" behindDoc="1" locked="0" layoutInCell="1" allowOverlap="1" wp14:anchorId="26453631" wp14:editId="483CB471">
          <wp:simplePos x="0" y="0"/>
          <wp:positionH relativeFrom="column">
            <wp:posOffset>1270</wp:posOffset>
          </wp:positionH>
          <wp:positionV relativeFrom="paragraph">
            <wp:posOffset>635</wp:posOffset>
          </wp:positionV>
          <wp:extent cx="1257300" cy="1257300"/>
          <wp:effectExtent l="0" t="0" r="0" b="0"/>
          <wp:wrapThrough wrapText="bothSides">
            <wp:wrapPolygon edited="0">
              <wp:start x="0" y="0"/>
              <wp:lineTo x="0" y="21273"/>
              <wp:lineTo x="21273" y="21273"/>
              <wp:lineTo x="21273" y="0"/>
              <wp:lineTo x="0" y="0"/>
            </wp:wrapPolygon>
          </wp:wrapThrough>
          <wp:docPr id="501681052" name="Picture 501681052" descr="coloured 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loured crest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CC636" w14:textId="77777777" w:rsidR="00C8325F" w:rsidRPr="007C19B4" w:rsidRDefault="00C8325F" w:rsidP="00C8325F">
    <w:pPr>
      <w:widowControl w:val="0"/>
      <w:autoSpaceDE w:val="0"/>
      <w:autoSpaceDN w:val="0"/>
      <w:adjustRightInd w:val="0"/>
      <w:ind w:right="-382"/>
      <w:textAlignment w:val="center"/>
      <w:rPr>
        <w:rFonts w:ascii="ChaparralPro-Regular" w:hAnsi="ChaparralPro-Regular" w:cs="ChaparralPro-Regular"/>
        <w:color w:val="000000"/>
        <w:lang w:bidi="en-US"/>
      </w:rPr>
    </w:pPr>
  </w:p>
  <w:p w14:paraId="600CDA49" w14:textId="77777777" w:rsidR="00C8325F" w:rsidRPr="007C19B4" w:rsidRDefault="00C8325F" w:rsidP="00C8325F">
    <w:pPr>
      <w:widowControl w:val="0"/>
      <w:autoSpaceDE w:val="0"/>
      <w:autoSpaceDN w:val="0"/>
      <w:adjustRightInd w:val="0"/>
      <w:spacing w:after="0" w:line="240" w:lineRule="auto"/>
      <w:ind w:right="-257" w:hanging="270"/>
      <w:jc w:val="right"/>
      <w:textAlignment w:val="center"/>
      <w:rPr>
        <w:rFonts w:cs="ChaparralPro-Regular"/>
        <w:color w:val="000000"/>
        <w:lang w:bidi="en-US"/>
      </w:rPr>
    </w:pPr>
    <w:r>
      <w:rPr>
        <w:rFonts w:cs="ChaparralPro-Regular"/>
        <w:color w:val="000000"/>
        <w:lang w:bidi="en-US"/>
      </w:rPr>
      <w:t>C</w:t>
    </w:r>
    <w:r w:rsidRPr="007C19B4">
      <w:rPr>
        <w:rFonts w:cs="ChaparralPro-Regular"/>
        <w:color w:val="000000"/>
        <w:lang w:bidi="en-US"/>
      </w:rPr>
      <w:t>ommunity Information Centre</w:t>
    </w:r>
  </w:p>
  <w:p w14:paraId="681F0619" w14:textId="77777777" w:rsidR="00C8325F" w:rsidRPr="007C19B4" w:rsidRDefault="00C8325F" w:rsidP="00C8325F">
    <w:pPr>
      <w:widowControl w:val="0"/>
      <w:autoSpaceDE w:val="0"/>
      <w:autoSpaceDN w:val="0"/>
      <w:adjustRightInd w:val="0"/>
      <w:spacing w:after="0" w:line="240" w:lineRule="auto"/>
      <w:ind w:right="-257"/>
      <w:jc w:val="right"/>
      <w:textAlignment w:val="center"/>
      <w:rPr>
        <w:rFonts w:cs="ChaparralPro-Regular"/>
        <w:color w:val="000000"/>
        <w:lang w:bidi="en-US"/>
      </w:rPr>
    </w:pPr>
    <w:r w:rsidRPr="007C19B4">
      <w:rPr>
        <w:rFonts w:cs="ChaparralPro-Regular"/>
        <w:color w:val="000000"/>
        <w:lang w:bidi="en-US"/>
      </w:rPr>
      <w:t>7 Town Street</w:t>
    </w:r>
  </w:p>
  <w:p w14:paraId="0939D649" w14:textId="77777777" w:rsidR="00C8325F" w:rsidRPr="007C19B4" w:rsidRDefault="00C8325F" w:rsidP="00C8325F">
    <w:pPr>
      <w:widowControl w:val="0"/>
      <w:autoSpaceDE w:val="0"/>
      <w:autoSpaceDN w:val="0"/>
      <w:adjustRightInd w:val="0"/>
      <w:spacing w:after="0" w:line="240" w:lineRule="auto"/>
      <w:ind w:right="-257"/>
      <w:jc w:val="right"/>
      <w:textAlignment w:val="center"/>
      <w:rPr>
        <w:rFonts w:cs="ChaparralPro-Regular"/>
        <w:color w:val="000000"/>
        <w:lang w:bidi="en-US"/>
      </w:rPr>
    </w:pPr>
    <w:r w:rsidRPr="007C19B4">
      <w:rPr>
        <w:rFonts w:cs="ChaparralPro-Regular"/>
        <w:color w:val="000000"/>
        <w:lang w:bidi="en-US"/>
      </w:rPr>
      <w:t>Thaxted</w:t>
    </w:r>
  </w:p>
  <w:p w14:paraId="0ADE62E6" w14:textId="77777777" w:rsidR="00C8325F" w:rsidRPr="007C19B4" w:rsidRDefault="00C8325F" w:rsidP="00C8325F">
    <w:pPr>
      <w:widowControl w:val="0"/>
      <w:autoSpaceDE w:val="0"/>
      <w:autoSpaceDN w:val="0"/>
      <w:adjustRightInd w:val="0"/>
      <w:spacing w:after="0" w:line="240" w:lineRule="auto"/>
      <w:ind w:right="-257"/>
      <w:jc w:val="right"/>
      <w:textAlignment w:val="center"/>
      <w:rPr>
        <w:rFonts w:cs="ChaparralPro-Regular"/>
        <w:color w:val="000000"/>
        <w:lang w:bidi="en-US"/>
      </w:rPr>
    </w:pPr>
    <w:r w:rsidRPr="007C19B4">
      <w:rPr>
        <w:rFonts w:cs="ChaparralPro-Regular"/>
        <w:color w:val="000000"/>
        <w:lang w:bidi="en-US"/>
      </w:rPr>
      <w:t>Dunmow</w:t>
    </w:r>
  </w:p>
  <w:p w14:paraId="1084C3C3" w14:textId="77777777" w:rsidR="00C8325F" w:rsidRPr="007C19B4" w:rsidRDefault="00C8325F" w:rsidP="00C8325F">
    <w:pPr>
      <w:widowControl w:val="0"/>
      <w:autoSpaceDE w:val="0"/>
      <w:autoSpaceDN w:val="0"/>
      <w:adjustRightInd w:val="0"/>
      <w:spacing w:after="0" w:line="240" w:lineRule="auto"/>
      <w:ind w:right="-257"/>
      <w:jc w:val="right"/>
      <w:textAlignment w:val="center"/>
      <w:rPr>
        <w:rFonts w:cs="ChaparralPro-Regular"/>
        <w:color w:val="000000"/>
        <w:lang w:bidi="en-US"/>
      </w:rPr>
    </w:pPr>
    <w:r w:rsidRPr="007C19B4">
      <w:rPr>
        <w:rFonts w:cs="ChaparralPro-Regular"/>
        <w:color w:val="000000"/>
        <w:lang w:bidi="en-US"/>
      </w:rPr>
      <w:t>Essex CM6 2LD</w:t>
    </w:r>
    <w:r w:rsidRPr="007C19B4">
      <w:rPr>
        <w:rFonts w:ascii="ChaparralPro-Regular" w:hAnsi="ChaparralPro-Regular" w:cs="ChaparralPro-Regular"/>
        <w:color w:val="000000"/>
        <w:lang w:bidi="en-US"/>
      </w:rPr>
      <w:softHyphen/>
    </w:r>
  </w:p>
  <w:p w14:paraId="5056B7C7" w14:textId="77777777" w:rsidR="00C8325F" w:rsidRPr="007C19B4" w:rsidRDefault="00C8325F" w:rsidP="00C8325F">
    <w:pPr>
      <w:widowControl w:val="0"/>
      <w:autoSpaceDE w:val="0"/>
      <w:autoSpaceDN w:val="0"/>
      <w:adjustRightInd w:val="0"/>
      <w:spacing w:after="0" w:line="240" w:lineRule="auto"/>
      <w:ind w:right="-257"/>
      <w:jc w:val="right"/>
      <w:textAlignment w:val="center"/>
      <w:rPr>
        <w:rFonts w:cs="ChaparralPro-Regular"/>
        <w:color w:val="000000"/>
        <w:lang w:bidi="en-US"/>
      </w:rPr>
    </w:pPr>
  </w:p>
  <w:p w14:paraId="29D52004" w14:textId="77777777" w:rsidR="00C8325F" w:rsidRPr="007C19B4" w:rsidRDefault="00C8325F" w:rsidP="00C8325F">
    <w:pPr>
      <w:widowControl w:val="0"/>
      <w:tabs>
        <w:tab w:val="left" w:pos="0"/>
      </w:tabs>
      <w:autoSpaceDE w:val="0"/>
      <w:autoSpaceDN w:val="0"/>
      <w:adjustRightInd w:val="0"/>
      <w:spacing w:after="0" w:line="240" w:lineRule="auto"/>
      <w:ind w:right="-257"/>
      <w:jc w:val="right"/>
      <w:textAlignment w:val="center"/>
      <w:rPr>
        <w:rFonts w:cs="ChaparralPro-Regular"/>
        <w:color w:val="000000"/>
        <w:lang w:bidi="en-US"/>
      </w:rPr>
    </w:pPr>
    <w:proofErr w:type="spellStart"/>
    <w:r w:rsidRPr="007C19B4">
      <w:rPr>
        <w:rFonts w:cs="ChaparralPro-Regular"/>
        <w:color w:val="636463"/>
        <w:lang w:bidi="en-US"/>
      </w:rPr>
      <w:t>tel</w:t>
    </w:r>
    <w:proofErr w:type="spellEnd"/>
    <w:r w:rsidRPr="007C19B4">
      <w:rPr>
        <w:rFonts w:cs="ChaparralPro-Regular"/>
        <w:color w:val="636463"/>
        <w:lang w:bidi="en-US"/>
      </w:rPr>
      <w:t>:</w:t>
    </w:r>
    <w:r w:rsidRPr="007C19B4">
      <w:rPr>
        <w:rFonts w:cs="ChaparralPro-Regular"/>
        <w:color w:val="000000"/>
        <w:lang w:bidi="en-US"/>
      </w:rPr>
      <w:t xml:space="preserve"> 01371 831952</w:t>
    </w:r>
  </w:p>
  <w:p w14:paraId="703A014F" w14:textId="77777777" w:rsidR="00C8325F" w:rsidRDefault="00C8325F" w:rsidP="00C8325F">
    <w:pPr>
      <w:widowControl w:val="0"/>
      <w:tabs>
        <w:tab w:val="left" w:pos="0"/>
      </w:tabs>
      <w:autoSpaceDE w:val="0"/>
      <w:autoSpaceDN w:val="0"/>
      <w:adjustRightInd w:val="0"/>
      <w:spacing w:after="0" w:line="240" w:lineRule="auto"/>
      <w:ind w:right="-257"/>
      <w:jc w:val="right"/>
      <w:textAlignment w:val="center"/>
      <w:rPr>
        <w:rFonts w:cs="ChaparralPro-Regular"/>
        <w:color w:val="000000"/>
        <w:lang w:bidi="en-US"/>
      </w:rPr>
    </w:pPr>
    <w:r w:rsidRPr="007C19B4">
      <w:rPr>
        <w:rFonts w:cs="ChaparralPro-Regular"/>
        <w:color w:val="636463"/>
        <w:lang w:bidi="en-US"/>
      </w:rPr>
      <w:t>email:</w:t>
    </w:r>
    <w:r w:rsidRPr="007C19B4">
      <w:rPr>
        <w:rFonts w:cs="ChaparralPro-Regular"/>
        <w:color w:val="000000"/>
        <w:lang w:bidi="en-US"/>
      </w:rPr>
      <w:t xml:space="preserve"> </w:t>
    </w:r>
    <w:hyperlink r:id="rId3" w:history="1">
      <w:r w:rsidRPr="00F840AE">
        <w:rPr>
          <w:rStyle w:val="Hyperlink"/>
          <w:rFonts w:cs="ChaparralPro-Regular"/>
          <w:lang w:bidi="en-US"/>
        </w:rPr>
        <w:t>clerk@thaxted.co.uk</w:t>
      </w:r>
    </w:hyperlink>
  </w:p>
  <w:p w14:paraId="7C5114F4" w14:textId="77777777" w:rsidR="00C8325F" w:rsidRPr="007C19B4" w:rsidRDefault="00C8325F" w:rsidP="00C8325F">
    <w:pPr>
      <w:widowControl w:val="0"/>
      <w:tabs>
        <w:tab w:val="left" w:pos="0"/>
      </w:tabs>
      <w:autoSpaceDE w:val="0"/>
      <w:autoSpaceDN w:val="0"/>
      <w:adjustRightInd w:val="0"/>
      <w:spacing w:after="0" w:line="240" w:lineRule="auto"/>
      <w:ind w:right="-257"/>
      <w:jc w:val="right"/>
      <w:textAlignment w:val="center"/>
      <w:rPr>
        <w:rFonts w:cs="ChaparralPro-Regular"/>
        <w:color w:val="000000"/>
        <w:lang w:bidi="en-US"/>
      </w:rPr>
    </w:pPr>
    <w:proofErr w:type="gramStart"/>
    <w:r>
      <w:rPr>
        <w:rFonts w:cs="ChaparralPro-Regular"/>
        <w:color w:val="000000"/>
        <w:lang w:bidi="en-US"/>
      </w:rPr>
      <w:t>email:assistantclerk@thaxted.co.uk</w:t>
    </w:r>
    <w:proofErr w:type="gramEnd"/>
  </w:p>
  <w:p w14:paraId="4D9DCC27" w14:textId="77777777" w:rsidR="00C8325F" w:rsidRDefault="00C8325F" w:rsidP="00C8325F">
    <w:pPr>
      <w:spacing w:after="0" w:line="240" w:lineRule="auto"/>
      <w:ind w:right="-257"/>
      <w:jc w:val="right"/>
    </w:pPr>
    <w:r w:rsidRPr="007C19B4">
      <w:rPr>
        <w:rFonts w:cs="ChaparralPro-Regular"/>
        <w:color w:val="636463"/>
        <w:lang w:bidi="en-US"/>
      </w:rPr>
      <w:t>web:</w:t>
    </w:r>
    <w:r w:rsidRPr="007C19B4">
      <w:rPr>
        <w:rFonts w:cs="ChaparralPro-Regular"/>
        <w:color w:val="000000"/>
        <w:lang w:bidi="en-US"/>
      </w:rPr>
      <w:t xml:space="preserve"> www.thaxted.co.u</w:t>
    </w:r>
    <w:r>
      <w:rPr>
        <w:rFonts w:cs="ChaparralPro-Regular"/>
        <w:color w:val="000000"/>
        <w:lang w:bidi="en-US"/>
      </w:rPr>
      <w:t>k</w:t>
    </w:r>
  </w:p>
  <w:p w14:paraId="139B444D" w14:textId="77777777" w:rsidR="00C8325F" w:rsidRDefault="00C83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A5F8" w14:textId="5D723C9F" w:rsidR="00C91722" w:rsidRDefault="00C91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4524" w14:textId="35B12EA4" w:rsidR="009010ED" w:rsidRDefault="009010ED" w:rsidP="009010ED">
    <w:pPr>
      <w:pStyle w:val="Default"/>
    </w:pPr>
    <w:r>
      <w:rPr>
        <w:noProof/>
      </w:rPr>
      <w:drawing>
        <wp:anchor distT="0" distB="0" distL="114300" distR="114300" simplePos="0" relativeHeight="251655680" behindDoc="0" locked="0" layoutInCell="1" allowOverlap="1" wp14:anchorId="2D47F52A" wp14:editId="5E687D53">
          <wp:simplePos x="0" y="0"/>
          <wp:positionH relativeFrom="margin">
            <wp:posOffset>839787</wp:posOffset>
          </wp:positionH>
          <wp:positionV relativeFrom="paragraph">
            <wp:posOffset>-250825</wp:posOffset>
          </wp:positionV>
          <wp:extent cx="4572000" cy="386080"/>
          <wp:effectExtent l="0" t="0" r="0" b="0"/>
          <wp:wrapSquare wrapText="bothSides"/>
          <wp:docPr id="2" name="Picture 2" descr="st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ra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860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6F72650" w14:textId="77777777" w:rsidR="009010ED" w:rsidRDefault="009010ED" w:rsidP="009010ED">
    <w:pPr>
      <w:widowControl w:val="0"/>
      <w:autoSpaceDE w:val="0"/>
      <w:autoSpaceDN w:val="0"/>
      <w:adjustRightInd w:val="0"/>
      <w:spacing w:after="0"/>
      <w:ind w:right="-382"/>
      <w:jc w:val="right"/>
      <w:textAlignment w:val="center"/>
    </w:pPr>
    <w:r>
      <w:t xml:space="preserve">Thaxted Parish Council </w:t>
    </w:r>
  </w:p>
  <w:p w14:paraId="3DAF1119" w14:textId="77777777" w:rsidR="009010ED" w:rsidRDefault="009010ED" w:rsidP="009010ED">
    <w:pPr>
      <w:widowControl w:val="0"/>
      <w:autoSpaceDE w:val="0"/>
      <w:autoSpaceDN w:val="0"/>
      <w:adjustRightInd w:val="0"/>
      <w:spacing w:after="0"/>
      <w:ind w:right="-382"/>
      <w:jc w:val="right"/>
      <w:textAlignment w:val="center"/>
    </w:pPr>
    <w:r>
      <w:t>The Community Hall</w:t>
    </w:r>
  </w:p>
  <w:p w14:paraId="41A3B91C" w14:textId="77777777" w:rsidR="009010ED" w:rsidRDefault="009010ED" w:rsidP="009010ED">
    <w:pPr>
      <w:widowControl w:val="0"/>
      <w:autoSpaceDE w:val="0"/>
      <w:autoSpaceDN w:val="0"/>
      <w:adjustRightInd w:val="0"/>
      <w:spacing w:after="0"/>
      <w:ind w:right="-382"/>
      <w:jc w:val="right"/>
      <w:textAlignment w:val="center"/>
    </w:pPr>
    <w:r>
      <w:t xml:space="preserve"> Newbiggen Street</w:t>
    </w:r>
  </w:p>
  <w:p w14:paraId="6550B0DE" w14:textId="77777777" w:rsidR="009010ED" w:rsidRDefault="009010ED" w:rsidP="009010ED">
    <w:pPr>
      <w:widowControl w:val="0"/>
      <w:autoSpaceDE w:val="0"/>
      <w:autoSpaceDN w:val="0"/>
      <w:adjustRightInd w:val="0"/>
      <w:spacing w:after="0"/>
      <w:ind w:right="-382"/>
      <w:jc w:val="right"/>
      <w:textAlignment w:val="center"/>
    </w:pPr>
    <w:r>
      <w:t xml:space="preserve"> Thaxted </w:t>
    </w:r>
  </w:p>
  <w:p w14:paraId="41DB005E" w14:textId="77777777" w:rsidR="009010ED" w:rsidRDefault="009010ED" w:rsidP="009010ED">
    <w:pPr>
      <w:widowControl w:val="0"/>
      <w:autoSpaceDE w:val="0"/>
      <w:autoSpaceDN w:val="0"/>
      <w:adjustRightInd w:val="0"/>
      <w:spacing w:after="0"/>
      <w:ind w:right="-382"/>
      <w:jc w:val="right"/>
      <w:textAlignment w:val="center"/>
    </w:pPr>
    <w:r>
      <w:t>Dunmow</w:t>
    </w:r>
  </w:p>
  <w:p w14:paraId="4F80DBEE" w14:textId="639E100F" w:rsidR="002B7A79" w:rsidRPr="007C19B4" w:rsidRDefault="009010ED" w:rsidP="009010ED">
    <w:pPr>
      <w:widowControl w:val="0"/>
      <w:autoSpaceDE w:val="0"/>
      <w:autoSpaceDN w:val="0"/>
      <w:adjustRightInd w:val="0"/>
      <w:spacing w:after="0"/>
      <w:ind w:right="-382"/>
      <w:jc w:val="right"/>
      <w:textAlignment w:val="center"/>
      <w:rPr>
        <w:rFonts w:ascii="ChaparralPro-Regular" w:hAnsi="ChaparralPro-Regular" w:cs="ChaparralPro-Regular"/>
        <w:color w:val="000000"/>
        <w:lang w:bidi="en-US"/>
      </w:rPr>
    </w:pPr>
    <w:r>
      <w:t xml:space="preserve"> CM6 2QT </w:t>
    </w:r>
  </w:p>
  <w:p w14:paraId="6F56D579" w14:textId="5F078F69" w:rsidR="009010ED" w:rsidRDefault="009010ED" w:rsidP="009010ED">
    <w:pPr>
      <w:widowControl w:val="0"/>
      <w:tabs>
        <w:tab w:val="left" w:pos="0"/>
      </w:tabs>
      <w:autoSpaceDE w:val="0"/>
      <w:autoSpaceDN w:val="0"/>
      <w:adjustRightInd w:val="0"/>
      <w:spacing w:after="0" w:line="240" w:lineRule="auto"/>
      <w:ind w:right="-466"/>
      <w:jc w:val="right"/>
      <w:textAlignment w:val="center"/>
      <w:rPr>
        <w:rFonts w:cs="ChaparralPro-Regular"/>
        <w:color w:val="636463"/>
        <w:lang w:bidi="en-US"/>
      </w:rPr>
    </w:pPr>
    <w:r>
      <w:rPr>
        <w:rFonts w:cs="ChaparralPro-Regular"/>
        <w:color w:val="636463"/>
        <w:lang w:bidi="en-US"/>
      </w:rPr>
      <w:t>TEL: 01371 831952</w:t>
    </w:r>
  </w:p>
  <w:p w14:paraId="5EE76CA7" w14:textId="2F4A0680" w:rsidR="002B7A79" w:rsidRDefault="002B7A79" w:rsidP="0057299E">
    <w:pPr>
      <w:widowControl w:val="0"/>
      <w:tabs>
        <w:tab w:val="left" w:pos="0"/>
      </w:tabs>
      <w:autoSpaceDE w:val="0"/>
      <w:autoSpaceDN w:val="0"/>
      <w:adjustRightInd w:val="0"/>
      <w:spacing w:after="0" w:line="240" w:lineRule="auto"/>
      <w:ind w:right="-466"/>
      <w:jc w:val="right"/>
      <w:textAlignment w:val="center"/>
      <w:rPr>
        <w:rFonts w:cs="ChaparralPro-Regular"/>
        <w:color w:val="000000"/>
        <w:lang w:bidi="en-US"/>
      </w:rPr>
    </w:pPr>
    <w:r w:rsidRPr="007C19B4">
      <w:rPr>
        <w:rFonts w:cs="ChaparralPro-Regular"/>
        <w:color w:val="636463"/>
        <w:lang w:bidi="en-US"/>
      </w:rPr>
      <w:t>email:</w:t>
    </w:r>
    <w:r w:rsidRPr="007C19B4">
      <w:rPr>
        <w:rFonts w:cs="ChaparralPro-Regular"/>
        <w:color w:val="000000"/>
        <w:lang w:bidi="en-US"/>
      </w:rPr>
      <w:t xml:space="preserve"> </w:t>
    </w:r>
    <w:hyperlink r:id="rId2" w:history="1">
      <w:r w:rsidR="001720B1" w:rsidRPr="00A169B4">
        <w:rPr>
          <w:rStyle w:val="Hyperlink"/>
          <w:rFonts w:cs="ChaparralPro-Regular"/>
          <w:lang w:bidi="en-US"/>
        </w:rPr>
        <w:t>clerk@thaxted-pc.gov.uk</w:t>
      </w:r>
    </w:hyperlink>
  </w:p>
  <w:p w14:paraId="68D97F64" w14:textId="1CE665F2" w:rsidR="00695741" w:rsidRPr="007C19B4" w:rsidRDefault="00695741" w:rsidP="0057299E">
    <w:pPr>
      <w:widowControl w:val="0"/>
      <w:tabs>
        <w:tab w:val="left" w:pos="0"/>
      </w:tabs>
      <w:autoSpaceDE w:val="0"/>
      <w:autoSpaceDN w:val="0"/>
      <w:adjustRightInd w:val="0"/>
      <w:spacing w:after="0" w:line="240" w:lineRule="auto"/>
      <w:ind w:right="-466"/>
      <w:jc w:val="right"/>
      <w:textAlignment w:val="center"/>
      <w:rPr>
        <w:rFonts w:cs="ChaparralPro-Regular"/>
        <w:color w:val="000000"/>
        <w:lang w:bidi="en-US"/>
      </w:rPr>
    </w:pPr>
    <w:proofErr w:type="gramStart"/>
    <w:r>
      <w:rPr>
        <w:rFonts w:cs="ChaparralPro-Regular"/>
        <w:color w:val="000000"/>
        <w:lang w:bidi="en-US"/>
      </w:rPr>
      <w:t>email:assistant</w:t>
    </w:r>
    <w:r w:rsidR="00C8325F">
      <w:rPr>
        <w:rFonts w:cs="ChaparralPro-Regular"/>
        <w:color w:val="000000"/>
        <w:lang w:bidi="en-US"/>
      </w:rPr>
      <w:t>clerk@thaxted</w:t>
    </w:r>
    <w:r w:rsidR="0020766F">
      <w:rPr>
        <w:rFonts w:cs="ChaparralPro-Regular"/>
        <w:color w:val="000000"/>
        <w:lang w:bidi="en-US"/>
      </w:rPr>
      <w:t>-pc.gov</w:t>
    </w:r>
    <w:r w:rsidR="00C8325F">
      <w:rPr>
        <w:rFonts w:cs="ChaparralPro-Regular"/>
        <w:color w:val="000000"/>
        <w:lang w:bidi="en-US"/>
      </w:rPr>
      <w:t>.uk</w:t>
    </w:r>
    <w:proofErr w:type="gramEnd"/>
  </w:p>
  <w:p w14:paraId="0E274423" w14:textId="1F491C99" w:rsidR="002B7A79" w:rsidRDefault="002B7A79" w:rsidP="0057299E">
    <w:pPr>
      <w:spacing w:after="0" w:line="240" w:lineRule="auto"/>
      <w:ind w:right="-466"/>
      <w:jc w:val="right"/>
      <w:rPr>
        <w:rFonts w:cs="ChaparralPro-Regular"/>
        <w:color w:val="000000"/>
        <w:lang w:bidi="en-US"/>
      </w:rPr>
    </w:pPr>
    <w:r w:rsidRPr="007C19B4">
      <w:rPr>
        <w:rFonts w:cs="ChaparralPro-Regular"/>
        <w:color w:val="636463"/>
        <w:lang w:bidi="en-US"/>
      </w:rPr>
      <w:t>web:</w:t>
    </w:r>
    <w:r w:rsidRPr="007C19B4">
      <w:rPr>
        <w:rFonts w:cs="ChaparralPro-Regular"/>
        <w:color w:val="000000"/>
        <w:lang w:bidi="en-US"/>
      </w:rPr>
      <w:t xml:space="preserve"> </w:t>
    </w:r>
    <w:hyperlink r:id="rId3" w:history="1">
      <w:r w:rsidR="009010ED" w:rsidRPr="003F0316">
        <w:rPr>
          <w:rStyle w:val="Hyperlink"/>
          <w:rFonts w:cs="ChaparralPro-Regular"/>
          <w:lang w:bidi="en-US"/>
        </w:rPr>
        <w:t>www.thaxted-pc.gov.uk</w:t>
      </w:r>
    </w:hyperlink>
  </w:p>
  <w:p w14:paraId="4CF128D2" w14:textId="77777777" w:rsidR="009010ED" w:rsidRDefault="009010ED" w:rsidP="0057299E">
    <w:pPr>
      <w:spacing w:after="0" w:line="240" w:lineRule="auto"/>
      <w:ind w:right="-46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9F6619C"/>
    <w:multiLevelType w:val="hybridMultilevel"/>
    <w:tmpl w:val="F516FA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FB1EDC"/>
    <w:multiLevelType w:val="hybridMultilevel"/>
    <w:tmpl w:val="D3BC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D5081"/>
    <w:multiLevelType w:val="hybridMultilevel"/>
    <w:tmpl w:val="69E6F506"/>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4" w15:restartNumberingAfterBreak="0">
    <w:nsid w:val="379D347B"/>
    <w:multiLevelType w:val="hybridMultilevel"/>
    <w:tmpl w:val="0D443E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44BD8"/>
    <w:multiLevelType w:val="hybridMultilevel"/>
    <w:tmpl w:val="C2A841E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D7758D"/>
    <w:multiLevelType w:val="hybridMultilevel"/>
    <w:tmpl w:val="8BD6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6A0E7C"/>
    <w:multiLevelType w:val="hybridMultilevel"/>
    <w:tmpl w:val="C88063D4"/>
    <w:lvl w:ilvl="0" w:tplc="43B26B6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5E401D0"/>
    <w:multiLevelType w:val="hybridMultilevel"/>
    <w:tmpl w:val="F5AE9D3C"/>
    <w:lvl w:ilvl="0" w:tplc="43B26B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FB524E"/>
    <w:multiLevelType w:val="hybridMultilevel"/>
    <w:tmpl w:val="8CEE1606"/>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705130827">
    <w:abstractNumId w:val="4"/>
  </w:num>
  <w:num w:numId="2" w16cid:durableId="1912345329">
    <w:abstractNumId w:val="0"/>
  </w:num>
  <w:num w:numId="3" w16cid:durableId="1384989069">
    <w:abstractNumId w:val="9"/>
  </w:num>
  <w:num w:numId="4" w16cid:durableId="1952736057">
    <w:abstractNumId w:val="5"/>
  </w:num>
  <w:num w:numId="5" w16cid:durableId="1583367631">
    <w:abstractNumId w:val="3"/>
  </w:num>
  <w:num w:numId="6" w16cid:durableId="1739589253">
    <w:abstractNumId w:val="1"/>
  </w:num>
  <w:num w:numId="7" w16cid:durableId="1611355170">
    <w:abstractNumId w:val="2"/>
  </w:num>
  <w:num w:numId="8" w16cid:durableId="1425880976">
    <w:abstractNumId w:val="6"/>
  </w:num>
  <w:num w:numId="9" w16cid:durableId="1872647491">
    <w:abstractNumId w:val="8"/>
  </w:num>
  <w:num w:numId="10" w16cid:durableId="260527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A3"/>
    <w:rsid w:val="0000232E"/>
    <w:rsid w:val="00003BFB"/>
    <w:rsid w:val="00021ACF"/>
    <w:rsid w:val="00025D6F"/>
    <w:rsid w:val="00025D91"/>
    <w:rsid w:val="00027A43"/>
    <w:rsid w:val="00032D9B"/>
    <w:rsid w:val="0003425E"/>
    <w:rsid w:val="00037908"/>
    <w:rsid w:val="00043D74"/>
    <w:rsid w:val="00044567"/>
    <w:rsid w:val="00045907"/>
    <w:rsid w:val="00053A3E"/>
    <w:rsid w:val="00054489"/>
    <w:rsid w:val="0005459F"/>
    <w:rsid w:val="00061856"/>
    <w:rsid w:val="00065321"/>
    <w:rsid w:val="0006616B"/>
    <w:rsid w:val="00066A38"/>
    <w:rsid w:val="00070661"/>
    <w:rsid w:val="0007559B"/>
    <w:rsid w:val="0007659A"/>
    <w:rsid w:val="0008314D"/>
    <w:rsid w:val="00097762"/>
    <w:rsid w:val="00097A61"/>
    <w:rsid w:val="000A127B"/>
    <w:rsid w:val="000A3602"/>
    <w:rsid w:val="000B0EB5"/>
    <w:rsid w:val="000B59AF"/>
    <w:rsid w:val="000B7D27"/>
    <w:rsid w:val="000B7D6F"/>
    <w:rsid w:val="000C5CFE"/>
    <w:rsid w:val="000D72F9"/>
    <w:rsid w:val="000F001E"/>
    <w:rsid w:val="000F0782"/>
    <w:rsid w:val="000F0CB8"/>
    <w:rsid w:val="00100663"/>
    <w:rsid w:val="001006B9"/>
    <w:rsid w:val="00101259"/>
    <w:rsid w:val="00101746"/>
    <w:rsid w:val="0010465E"/>
    <w:rsid w:val="00104E25"/>
    <w:rsid w:val="00107809"/>
    <w:rsid w:val="00110F93"/>
    <w:rsid w:val="00117050"/>
    <w:rsid w:val="00123CED"/>
    <w:rsid w:val="00130BCF"/>
    <w:rsid w:val="001324EF"/>
    <w:rsid w:val="00132E11"/>
    <w:rsid w:val="001373FF"/>
    <w:rsid w:val="00143CD3"/>
    <w:rsid w:val="001441B8"/>
    <w:rsid w:val="00154564"/>
    <w:rsid w:val="0015490F"/>
    <w:rsid w:val="00160A80"/>
    <w:rsid w:val="00161EA8"/>
    <w:rsid w:val="0016241D"/>
    <w:rsid w:val="00164C9D"/>
    <w:rsid w:val="00166D66"/>
    <w:rsid w:val="001720B1"/>
    <w:rsid w:val="00174E2A"/>
    <w:rsid w:val="00187F8C"/>
    <w:rsid w:val="00194744"/>
    <w:rsid w:val="0019571B"/>
    <w:rsid w:val="00197015"/>
    <w:rsid w:val="001A3FF5"/>
    <w:rsid w:val="001A5C57"/>
    <w:rsid w:val="001B1EC9"/>
    <w:rsid w:val="001B285A"/>
    <w:rsid w:val="001B68B5"/>
    <w:rsid w:val="001C4661"/>
    <w:rsid w:val="001D0AF9"/>
    <w:rsid w:val="001D4430"/>
    <w:rsid w:val="001D6B35"/>
    <w:rsid w:val="001E2EFC"/>
    <w:rsid w:val="001E4547"/>
    <w:rsid w:val="001F04C8"/>
    <w:rsid w:val="001F19DC"/>
    <w:rsid w:val="001F20A3"/>
    <w:rsid w:val="001F216D"/>
    <w:rsid w:val="001F3342"/>
    <w:rsid w:val="001F5F6C"/>
    <w:rsid w:val="002023F3"/>
    <w:rsid w:val="0020766F"/>
    <w:rsid w:val="002113DA"/>
    <w:rsid w:val="00215630"/>
    <w:rsid w:val="00245A53"/>
    <w:rsid w:val="00251CF7"/>
    <w:rsid w:val="00252B01"/>
    <w:rsid w:val="002573CC"/>
    <w:rsid w:val="002579D7"/>
    <w:rsid w:val="002608C5"/>
    <w:rsid w:val="00271220"/>
    <w:rsid w:val="0027799F"/>
    <w:rsid w:val="002809B5"/>
    <w:rsid w:val="0028348D"/>
    <w:rsid w:val="00286FF0"/>
    <w:rsid w:val="002915FD"/>
    <w:rsid w:val="00292D23"/>
    <w:rsid w:val="002B04CA"/>
    <w:rsid w:val="002B3F96"/>
    <w:rsid w:val="002B71DF"/>
    <w:rsid w:val="002B7A79"/>
    <w:rsid w:val="002C490E"/>
    <w:rsid w:val="002C4EBB"/>
    <w:rsid w:val="002C7FE9"/>
    <w:rsid w:val="002D4738"/>
    <w:rsid w:val="002D6DAE"/>
    <w:rsid w:val="002E10F4"/>
    <w:rsid w:val="002E22F9"/>
    <w:rsid w:val="002E6932"/>
    <w:rsid w:val="002F7A46"/>
    <w:rsid w:val="002F7A7F"/>
    <w:rsid w:val="003013B9"/>
    <w:rsid w:val="003030AE"/>
    <w:rsid w:val="0030518C"/>
    <w:rsid w:val="00307B5C"/>
    <w:rsid w:val="003155B4"/>
    <w:rsid w:val="003167A3"/>
    <w:rsid w:val="003215D8"/>
    <w:rsid w:val="003270B5"/>
    <w:rsid w:val="00327145"/>
    <w:rsid w:val="003368DB"/>
    <w:rsid w:val="003369D4"/>
    <w:rsid w:val="00336BB8"/>
    <w:rsid w:val="003467DD"/>
    <w:rsid w:val="00347F8E"/>
    <w:rsid w:val="00350331"/>
    <w:rsid w:val="003542F7"/>
    <w:rsid w:val="003641AC"/>
    <w:rsid w:val="00372424"/>
    <w:rsid w:val="0037321B"/>
    <w:rsid w:val="003751D8"/>
    <w:rsid w:val="00380612"/>
    <w:rsid w:val="0039250B"/>
    <w:rsid w:val="00392EFE"/>
    <w:rsid w:val="003A0E8D"/>
    <w:rsid w:val="003B11F1"/>
    <w:rsid w:val="003B2453"/>
    <w:rsid w:val="003C0D13"/>
    <w:rsid w:val="003C528F"/>
    <w:rsid w:val="003C7AF4"/>
    <w:rsid w:val="003D17B9"/>
    <w:rsid w:val="003D5A97"/>
    <w:rsid w:val="003D75A7"/>
    <w:rsid w:val="003E1374"/>
    <w:rsid w:val="003E1700"/>
    <w:rsid w:val="003E3EE3"/>
    <w:rsid w:val="003E4643"/>
    <w:rsid w:val="003E4D65"/>
    <w:rsid w:val="003F2B53"/>
    <w:rsid w:val="003F30DB"/>
    <w:rsid w:val="003F5F30"/>
    <w:rsid w:val="004012D1"/>
    <w:rsid w:val="00406BA9"/>
    <w:rsid w:val="00407B0D"/>
    <w:rsid w:val="004101E9"/>
    <w:rsid w:val="00410725"/>
    <w:rsid w:val="00411EFA"/>
    <w:rsid w:val="00413C10"/>
    <w:rsid w:val="004166A4"/>
    <w:rsid w:val="004169CD"/>
    <w:rsid w:val="00423889"/>
    <w:rsid w:val="004377B1"/>
    <w:rsid w:val="00437BEE"/>
    <w:rsid w:val="00441BB2"/>
    <w:rsid w:val="00444471"/>
    <w:rsid w:val="00450AA6"/>
    <w:rsid w:val="00450B67"/>
    <w:rsid w:val="00450D5C"/>
    <w:rsid w:val="00452C6F"/>
    <w:rsid w:val="00461105"/>
    <w:rsid w:val="0046203D"/>
    <w:rsid w:val="00464831"/>
    <w:rsid w:val="00466FBB"/>
    <w:rsid w:val="0046720A"/>
    <w:rsid w:val="0047383E"/>
    <w:rsid w:val="00475335"/>
    <w:rsid w:val="0049049B"/>
    <w:rsid w:val="00490C40"/>
    <w:rsid w:val="00493E2E"/>
    <w:rsid w:val="004947D1"/>
    <w:rsid w:val="004954EB"/>
    <w:rsid w:val="0049772C"/>
    <w:rsid w:val="004A1071"/>
    <w:rsid w:val="004A3097"/>
    <w:rsid w:val="004A40AB"/>
    <w:rsid w:val="004B096F"/>
    <w:rsid w:val="004B1187"/>
    <w:rsid w:val="004B2DD1"/>
    <w:rsid w:val="004B4F30"/>
    <w:rsid w:val="004C48FB"/>
    <w:rsid w:val="004D07B3"/>
    <w:rsid w:val="004D0C70"/>
    <w:rsid w:val="004D1EB4"/>
    <w:rsid w:val="004D2183"/>
    <w:rsid w:val="004D694C"/>
    <w:rsid w:val="004D749C"/>
    <w:rsid w:val="004D7E0A"/>
    <w:rsid w:val="004E6F6C"/>
    <w:rsid w:val="004E72E7"/>
    <w:rsid w:val="004F22BC"/>
    <w:rsid w:val="004F5FC9"/>
    <w:rsid w:val="00500391"/>
    <w:rsid w:val="00500532"/>
    <w:rsid w:val="00500EB8"/>
    <w:rsid w:val="005015AF"/>
    <w:rsid w:val="005028AC"/>
    <w:rsid w:val="00502F3F"/>
    <w:rsid w:val="00504708"/>
    <w:rsid w:val="00506ACF"/>
    <w:rsid w:val="00511979"/>
    <w:rsid w:val="00517BA0"/>
    <w:rsid w:val="00523716"/>
    <w:rsid w:val="005252B6"/>
    <w:rsid w:val="0052622A"/>
    <w:rsid w:val="00534F0F"/>
    <w:rsid w:val="005358E5"/>
    <w:rsid w:val="00541941"/>
    <w:rsid w:val="0054557F"/>
    <w:rsid w:val="00550578"/>
    <w:rsid w:val="00554218"/>
    <w:rsid w:val="005557F2"/>
    <w:rsid w:val="00562493"/>
    <w:rsid w:val="0057299E"/>
    <w:rsid w:val="00576509"/>
    <w:rsid w:val="0058192D"/>
    <w:rsid w:val="00582704"/>
    <w:rsid w:val="005949C3"/>
    <w:rsid w:val="005967D6"/>
    <w:rsid w:val="005971B2"/>
    <w:rsid w:val="005B3B24"/>
    <w:rsid w:val="005C1078"/>
    <w:rsid w:val="005C1D75"/>
    <w:rsid w:val="005C2277"/>
    <w:rsid w:val="005C250C"/>
    <w:rsid w:val="005C2C30"/>
    <w:rsid w:val="005D0563"/>
    <w:rsid w:val="005D6182"/>
    <w:rsid w:val="005E074C"/>
    <w:rsid w:val="005E31D3"/>
    <w:rsid w:val="005E75D6"/>
    <w:rsid w:val="005F21A0"/>
    <w:rsid w:val="005F2236"/>
    <w:rsid w:val="005F3A35"/>
    <w:rsid w:val="005F4913"/>
    <w:rsid w:val="00601D6B"/>
    <w:rsid w:val="0060611E"/>
    <w:rsid w:val="00620887"/>
    <w:rsid w:val="00623E0C"/>
    <w:rsid w:val="00633720"/>
    <w:rsid w:val="00633936"/>
    <w:rsid w:val="006365FC"/>
    <w:rsid w:val="00644B34"/>
    <w:rsid w:val="0064569C"/>
    <w:rsid w:val="00652153"/>
    <w:rsid w:val="00674D2F"/>
    <w:rsid w:val="00675137"/>
    <w:rsid w:val="006757BF"/>
    <w:rsid w:val="0068413A"/>
    <w:rsid w:val="00686772"/>
    <w:rsid w:val="00687186"/>
    <w:rsid w:val="00687A9D"/>
    <w:rsid w:val="00695741"/>
    <w:rsid w:val="006A15EC"/>
    <w:rsid w:val="006A25E4"/>
    <w:rsid w:val="006A340C"/>
    <w:rsid w:val="006A3524"/>
    <w:rsid w:val="006A6AAC"/>
    <w:rsid w:val="006A74DF"/>
    <w:rsid w:val="006A7B24"/>
    <w:rsid w:val="006B0054"/>
    <w:rsid w:val="006B13CC"/>
    <w:rsid w:val="006B20BF"/>
    <w:rsid w:val="006B5A2F"/>
    <w:rsid w:val="006B7252"/>
    <w:rsid w:val="006C097A"/>
    <w:rsid w:val="006E41D0"/>
    <w:rsid w:val="006E6CD1"/>
    <w:rsid w:val="006F2E2B"/>
    <w:rsid w:val="007065EC"/>
    <w:rsid w:val="00707DA1"/>
    <w:rsid w:val="007113E5"/>
    <w:rsid w:val="0071206F"/>
    <w:rsid w:val="0071231A"/>
    <w:rsid w:val="00716542"/>
    <w:rsid w:val="00722B2F"/>
    <w:rsid w:val="00722B55"/>
    <w:rsid w:val="007251F4"/>
    <w:rsid w:val="007277CD"/>
    <w:rsid w:val="00727D51"/>
    <w:rsid w:val="007302B3"/>
    <w:rsid w:val="007314EF"/>
    <w:rsid w:val="00732A69"/>
    <w:rsid w:val="00734FF0"/>
    <w:rsid w:val="00737B9E"/>
    <w:rsid w:val="00743C39"/>
    <w:rsid w:val="00757113"/>
    <w:rsid w:val="00760D8D"/>
    <w:rsid w:val="00765E9D"/>
    <w:rsid w:val="00767168"/>
    <w:rsid w:val="00775016"/>
    <w:rsid w:val="007752AC"/>
    <w:rsid w:val="007816BB"/>
    <w:rsid w:val="007825F5"/>
    <w:rsid w:val="0078323C"/>
    <w:rsid w:val="00784D10"/>
    <w:rsid w:val="007851FF"/>
    <w:rsid w:val="00794147"/>
    <w:rsid w:val="007A007C"/>
    <w:rsid w:val="007A7A2C"/>
    <w:rsid w:val="007A7FE8"/>
    <w:rsid w:val="007B1A7A"/>
    <w:rsid w:val="007B33CC"/>
    <w:rsid w:val="007B51DD"/>
    <w:rsid w:val="007B5D3F"/>
    <w:rsid w:val="007C1091"/>
    <w:rsid w:val="007C351C"/>
    <w:rsid w:val="007C62F8"/>
    <w:rsid w:val="007C6601"/>
    <w:rsid w:val="007D00B8"/>
    <w:rsid w:val="007D03B5"/>
    <w:rsid w:val="007D18B7"/>
    <w:rsid w:val="007D1ED5"/>
    <w:rsid w:val="007D23DE"/>
    <w:rsid w:val="007E51A1"/>
    <w:rsid w:val="007E5950"/>
    <w:rsid w:val="007E7AE1"/>
    <w:rsid w:val="007F1517"/>
    <w:rsid w:val="007F6E87"/>
    <w:rsid w:val="007F7CAF"/>
    <w:rsid w:val="0080202E"/>
    <w:rsid w:val="00803EB4"/>
    <w:rsid w:val="008052F6"/>
    <w:rsid w:val="00812D80"/>
    <w:rsid w:val="00816A18"/>
    <w:rsid w:val="008345F0"/>
    <w:rsid w:val="00843684"/>
    <w:rsid w:val="00847A88"/>
    <w:rsid w:val="0085357A"/>
    <w:rsid w:val="008576B6"/>
    <w:rsid w:val="0087041A"/>
    <w:rsid w:val="00873A6B"/>
    <w:rsid w:val="00874F31"/>
    <w:rsid w:val="00877186"/>
    <w:rsid w:val="00877E1F"/>
    <w:rsid w:val="00881E58"/>
    <w:rsid w:val="00884307"/>
    <w:rsid w:val="00884886"/>
    <w:rsid w:val="00886A1C"/>
    <w:rsid w:val="008919FA"/>
    <w:rsid w:val="008A408D"/>
    <w:rsid w:val="008A7296"/>
    <w:rsid w:val="008C49BE"/>
    <w:rsid w:val="008C4E8B"/>
    <w:rsid w:val="008C6797"/>
    <w:rsid w:val="008C718F"/>
    <w:rsid w:val="008C7434"/>
    <w:rsid w:val="008D2091"/>
    <w:rsid w:val="008D21F9"/>
    <w:rsid w:val="008F0DCF"/>
    <w:rsid w:val="008F15E6"/>
    <w:rsid w:val="008F1B3C"/>
    <w:rsid w:val="008F1B67"/>
    <w:rsid w:val="008F2835"/>
    <w:rsid w:val="008F5D1F"/>
    <w:rsid w:val="008F6DB4"/>
    <w:rsid w:val="008F748F"/>
    <w:rsid w:val="009010ED"/>
    <w:rsid w:val="009013E9"/>
    <w:rsid w:val="00903067"/>
    <w:rsid w:val="009032C1"/>
    <w:rsid w:val="00907089"/>
    <w:rsid w:val="00910D6E"/>
    <w:rsid w:val="00913B29"/>
    <w:rsid w:val="00913D19"/>
    <w:rsid w:val="0091488E"/>
    <w:rsid w:val="0092025B"/>
    <w:rsid w:val="00922151"/>
    <w:rsid w:val="0092217A"/>
    <w:rsid w:val="00933A77"/>
    <w:rsid w:val="00936335"/>
    <w:rsid w:val="00936F4F"/>
    <w:rsid w:val="0094116C"/>
    <w:rsid w:val="00943874"/>
    <w:rsid w:val="009608AA"/>
    <w:rsid w:val="00963742"/>
    <w:rsid w:val="00963ACB"/>
    <w:rsid w:val="009658D8"/>
    <w:rsid w:val="00966BB5"/>
    <w:rsid w:val="00976769"/>
    <w:rsid w:val="00977342"/>
    <w:rsid w:val="009800B8"/>
    <w:rsid w:val="00984422"/>
    <w:rsid w:val="00987F60"/>
    <w:rsid w:val="00991395"/>
    <w:rsid w:val="00992F5E"/>
    <w:rsid w:val="00995165"/>
    <w:rsid w:val="009A0CF1"/>
    <w:rsid w:val="009A0D88"/>
    <w:rsid w:val="009A15E5"/>
    <w:rsid w:val="009C22B0"/>
    <w:rsid w:val="009D3F9C"/>
    <w:rsid w:val="009D501D"/>
    <w:rsid w:val="009D5BE8"/>
    <w:rsid w:val="009E116D"/>
    <w:rsid w:val="009E1418"/>
    <w:rsid w:val="009E3600"/>
    <w:rsid w:val="009E46EA"/>
    <w:rsid w:val="009E50C3"/>
    <w:rsid w:val="009E6F83"/>
    <w:rsid w:val="009F3AEC"/>
    <w:rsid w:val="009F3DBB"/>
    <w:rsid w:val="009F42D4"/>
    <w:rsid w:val="009F68FF"/>
    <w:rsid w:val="009F6B0E"/>
    <w:rsid w:val="00A00944"/>
    <w:rsid w:val="00A02D6A"/>
    <w:rsid w:val="00A048A0"/>
    <w:rsid w:val="00A06CBC"/>
    <w:rsid w:val="00A148DD"/>
    <w:rsid w:val="00A2567B"/>
    <w:rsid w:val="00A25936"/>
    <w:rsid w:val="00A369B0"/>
    <w:rsid w:val="00A369D4"/>
    <w:rsid w:val="00A37DD1"/>
    <w:rsid w:val="00A403D0"/>
    <w:rsid w:val="00A43528"/>
    <w:rsid w:val="00A43F66"/>
    <w:rsid w:val="00A449E9"/>
    <w:rsid w:val="00A54D23"/>
    <w:rsid w:val="00A6398D"/>
    <w:rsid w:val="00A646CB"/>
    <w:rsid w:val="00A7009B"/>
    <w:rsid w:val="00A72266"/>
    <w:rsid w:val="00A73098"/>
    <w:rsid w:val="00A73265"/>
    <w:rsid w:val="00A73D98"/>
    <w:rsid w:val="00A7413E"/>
    <w:rsid w:val="00A77658"/>
    <w:rsid w:val="00A82DAC"/>
    <w:rsid w:val="00A84442"/>
    <w:rsid w:val="00A86772"/>
    <w:rsid w:val="00A959F5"/>
    <w:rsid w:val="00A97FE6"/>
    <w:rsid w:val="00AA2F08"/>
    <w:rsid w:val="00AA6F0A"/>
    <w:rsid w:val="00AA7821"/>
    <w:rsid w:val="00AB241F"/>
    <w:rsid w:val="00AC0A76"/>
    <w:rsid w:val="00AD29D5"/>
    <w:rsid w:val="00AD339B"/>
    <w:rsid w:val="00AD55F3"/>
    <w:rsid w:val="00AD697A"/>
    <w:rsid w:val="00AE1A75"/>
    <w:rsid w:val="00AE4BE1"/>
    <w:rsid w:val="00AE5BFF"/>
    <w:rsid w:val="00AE6C2C"/>
    <w:rsid w:val="00AF3237"/>
    <w:rsid w:val="00AF48BF"/>
    <w:rsid w:val="00AF4A11"/>
    <w:rsid w:val="00AF4C85"/>
    <w:rsid w:val="00B01E9E"/>
    <w:rsid w:val="00B0219B"/>
    <w:rsid w:val="00B06B9C"/>
    <w:rsid w:val="00B10422"/>
    <w:rsid w:val="00B1259B"/>
    <w:rsid w:val="00B12F27"/>
    <w:rsid w:val="00B12F68"/>
    <w:rsid w:val="00B13F0E"/>
    <w:rsid w:val="00B150BE"/>
    <w:rsid w:val="00B17B2D"/>
    <w:rsid w:val="00B405AC"/>
    <w:rsid w:val="00B51138"/>
    <w:rsid w:val="00B512DB"/>
    <w:rsid w:val="00B567BD"/>
    <w:rsid w:val="00B56EE4"/>
    <w:rsid w:val="00B604A9"/>
    <w:rsid w:val="00B650C3"/>
    <w:rsid w:val="00B65E6F"/>
    <w:rsid w:val="00B72117"/>
    <w:rsid w:val="00B738DC"/>
    <w:rsid w:val="00B7432E"/>
    <w:rsid w:val="00B75AD5"/>
    <w:rsid w:val="00B75CE5"/>
    <w:rsid w:val="00B774CA"/>
    <w:rsid w:val="00B85347"/>
    <w:rsid w:val="00B90573"/>
    <w:rsid w:val="00B93998"/>
    <w:rsid w:val="00B966A8"/>
    <w:rsid w:val="00BA4453"/>
    <w:rsid w:val="00BB09B5"/>
    <w:rsid w:val="00BB0D4E"/>
    <w:rsid w:val="00BB2282"/>
    <w:rsid w:val="00BB305C"/>
    <w:rsid w:val="00BC48F8"/>
    <w:rsid w:val="00BC561F"/>
    <w:rsid w:val="00BD0C62"/>
    <w:rsid w:val="00BE1B32"/>
    <w:rsid w:val="00BE32F9"/>
    <w:rsid w:val="00BE5666"/>
    <w:rsid w:val="00BE7600"/>
    <w:rsid w:val="00BF17B2"/>
    <w:rsid w:val="00BF2887"/>
    <w:rsid w:val="00BF3768"/>
    <w:rsid w:val="00C00306"/>
    <w:rsid w:val="00C0086A"/>
    <w:rsid w:val="00C03D2D"/>
    <w:rsid w:val="00C073EA"/>
    <w:rsid w:val="00C07AE5"/>
    <w:rsid w:val="00C16494"/>
    <w:rsid w:val="00C17FFE"/>
    <w:rsid w:val="00C240E1"/>
    <w:rsid w:val="00C25A8B"/>
    <w:rsid w:val="00C3024C"/>
    <w:rsid w:val="00C36333"/>
    <w:rsid w:val="00C37AEA"/>
    <w:rsid w:val="00C60E83"/>
    <w:rsid w:val="00C71C28"/>
    <w:rsid w:val="00C71DA3"/>
    <w:rsid w:val="00C747CB"/>
    <w:rsid w:val="00C80AAC"/>
    <w:rsid w:val="00C817A6"/>
    <w:rsid w:val="00C8325F"/>
    <w:rsid w:val="00C85BD3"/>
    <w:rsid w:val="00C91722"/>
    <w:rsid w:val="00C9329C"/>
    <w:rsid w:val="00C95597"/>
    <w:rsid w:val="00C959DE"/>
    <w:rsid w:val="00C96787"/>
    <w:rsid w:val="00CA0FBF"/>
    <w:rsid w:val="00CA4BC9"/>
    <w:rsid w:val="00CA502D"/>
    <w:rsid w:val="00CA5D1C"/>
    <w:rsid w:val="00CB10FF"/>
    <w:rsid w:val="00CB1CC6"/>
    <w:rsid w:val="00CB34BD"/>
    <w:rsid w:val="00CB5B85"/>
    <w:rsid w:val="00CB60CC"/>
    <w:rsid w:val="00CB7518"/>
    <w:rsid w:val="00CC4617"/>
    <w:rsid w:val="00CC5477"/>
    <w:rsid w:val="00CD7AF2"/>
    <w:rsid w:val="00CE13A0"/>
    <w:rsid w:val="00CF197B"/>
    <w:rsid w:val="00D00717"/>
    <w:rsid w:val="00D017D6"/>
    <w:rsid w:val="00D0212B"/>
    <w:rsid w:val="00D0506E"/>
    <w:rsid w:val="00D07F90"/>
    <w:rsid w:val="00D10F15"/>
    <w:rsid w:val="00D14210"/>
    <w:rsid w:val="00D22FE8"/>
    <w:rsid w:val="00D26BB5"/>
    <w:rsid w:val="00D27596"/>
    <w:rsid w:val="00D27FBD"/>
    <w:rsid w:val="00D30EE9"/>
    <w:rsid w:val="00D3782C"/>
    <w:rsid w:val="00D379B6"/>
    <w:rsid w:val="00D40190"/>
    <w:rsid w:val="00D5024D"/>
    <w:rsid w:val="00D54199"/>
    <w:rsid w:val="00D5608B"/>
    <w:rsid w:val="00D56C13"/>
    <w:rsid w:val="00D65C46"/>
    <w:rsid w:val="00D67B14"/>
    <w:rsid w:val="00D70B32"/>
    <w:rsid w:val="00D7695F"/>
    <w:rsid w:val="00D81504"/>
    <w:rsid w:val="00D817F9"/>
    <w:rsid w:val="00D86DA9"/>
    <w:rsid w:val="00D92067"/>
    <w:rsid w:val="00D95A17"/>
    <w:rsid w:val="00D97377"/>
    <w:rsid w:val="00DA3695"/>
    <w:rsid w:val="00DA3E84"/>
    <w:rsid w:val="00DB0164"/>
    <w:rsid w:val="00DB1CAA"/>
    <w:rsid w:val="00DB4C68"/>
    <w:rsid w:val="00DB7BEC"/>
    <w:rsid w:val="00DC0EC0"/>
    <w:rsid w:val="00DC247A"/>
    <w:rsid w:val="00DC4B17"/>
    <w:rsid w:val="00DC63A9"/>
    <w:rsid w:val="00DD1F79"/>
    <w:rsid w:val="00DD51BB"/>
    <w:rsid w:val="00DE0FEF"/>
    <w:rsid w:val="00DE2275"/>
    <w:rsid w:val="00DE7DA1"/>
    <w:rsid w:val="00DF01F9"/>
    <w:rsid w:val="00DF13A2"/>
    <w:rsid w:val="00DF3BD7"/>
    <w:rsid w:val="00DF7026"/>
    <w:rsid w:val="00E01F1D"/>
    <w:rsid w:val="00E0224B"/>
    <w:rsid w:val="00E03697"/>
    <w:rsid w:val="00E03714"/>
    <w:rsid w:val="00E048B3"/>
    <w:rsid w:val="00E04B5D"/>
    <w:rsid w:val="00E25E1D"/>
    <w:rsid w:val="00E26F8D"/>
    <w:rsid w:val="00E27B15"/>
    <w:rsid w:val="00E350F9"/>
    <w:rsid w:val="00E35750"/>
    <w:rsid w:val="00E4284C"/>
    <w:rsid w:val="00E447F3"/>
    <w:rsid w:val="00E60158"/>
    <w:rsid w:val="00E604E6"/>
    <w:rsid w:val="00E72A70"/>
    <w:rsid w:val="00E73D85"/>
    <w:rsid w:val="00E74A49"/>
    <w:rsid w:val="00E77D20"/>
    <w:rsid w:val="00E825BB"/>
    <w:rsid w:val="00E827D7"/>
    <w:rsid w:val="00E8571C"/>
    <w:rsid w:val="00E90D40"/>
    <w:rsid w:val="00E91D50"/>
    <w:rsid w:val="00E93052"/>
    <w:rsid w:val="00E950CF"/>
    <w:rsid w:val="00EB1B2D"/>
    <w:rsid w:val="00EB68C4"/>
    <w:rsid w:val="00EB7E0D"/>
    <w:rsid w:val="00EC16D1"/>
    <w:rsid w:val="00ED06D8"/>
    <w:rsid w:val="00ED184F"/>
    <w:rsid w:val="00ED6161"/>
    <w:rsid w:val="00ED7DA2"/>
    <w:rsid w:val="00EE578D"/>
    <w:rsid w:val="00EF54B6"/>
    <w:rsid w:val="00EF5D00"/>
    <w:rsid w:val="00EF62FD"/>
    <w:rsid w:val="00EF7534"/>
    <w:rsid w:val="00F12A59"/>
    <w:rsid w:val="00F20CCB"/>
    <w:rsid w:val="00F22F19"/>
    <w:rsid w:val="00F305A5"/>
    <w:rsid w:val="00F4095A"/>
    <w:rsid w:val="00F43B1A"/>
    <w:rsid w:val="00F635DE"/>
    <w:rsid w:val="00F653BA"/>
    <w:rsid w:val="00F7395C"/>
    <w:rsid w:val="00F73FC8"/>
    <w:rsid w:val="00F775A6"/>
    <w:rsid w:val="00F8050D"/>
    <w:rsid w:val="00F81CC1"/>
    <w:rsid w:val="00F82F07"/>
    <w:rsid w:val="00F86768"/>
    <w:rsid w:val="00F9350B"/>
    <w:rsid w:val="00FA6698"/>
    <w:rsid w:val="00FA74AA"/>
    <w:rsid w:val="00FB2F53"/>
    <w:rsid w:val="00FB469C"/>
    <w:rsid w:val="00FC05FD"/>
    <w:rsid w:val="00FC2F7E"/>
    <w:rsid w:val="00FC416E"/>
    <w:rsid w:val="00FC67CD"/>
    <w:rsid w:val="00FC6A6D"/>
    <w:rsid w:val="00FD1393"/>
    <w:rsid w:val="00FE090A"/>
    <w:rsid w:val="00FE4B70"/>
    <w:rsid w:val="00FF240B"/>
    <w:rsid w:val="00FF3659"/>
    <w:rsid w:val="00FF76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0D2A66"/>
  <w15:docId w15:val="{6C90C97F-C35F-42E5-A5AB-D086F40B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A9"/>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nubody">
    <w:name w:val="menu_body"/>
    <w:rsid w:val="005904B9"/>
    <w:rPr>
      <w:rFonts w:ascii="L Frutiger Light" w:hAnsi="L Frutiger Light"/>
      <w:sz w:val="16"/>
    </w:rPr>
  </w:style>
  <w:style w:type="paragraph" w:customStyle="1" w:styleId="menusubhead">
    <w:name w:val="menu_subhead"/>
    <w:basedOn w:val="Normal"/>
    <w:autoRedefine/>
    <w:rsid w:val="005904B9"/>
    <w:pPr>
      <w:spacing w:line="360" w:lineRule="auto"/>
    </w:pPr>
    <w:rPr>
      <w:rFonts w:ascii="B Frutiger Bold" w:hAnsi="B Frutiger Bold"/>
      <w:color w:val="505150"/>
      <w:sz w:val="16"/>
    </w:rPr>
  </w:style>
  <w:style w:type="paragraph" w:customStyle="1" w:styleId="BasicParagraph">
    <w:name w:val="[Basic Paragraph]"/>
    <w:basedOn w:val="Normal"/>
    <w:rsid w:val="007C19B4"/>
    <w:pPr>
      <w:widowControl w:val="0"/>
      <w:autoSpaceDE w:val="0"/>
      <w:autoSpaceDN w:val="0"/>
      <w:adjustRightInd w:val="0"/>
      <w:spacing w:line="288" w:lineRule="auto"/>
      <w:textAlignment w:val="center"/>
    </w:pPr>
    <w:rPr>
      <w:rFonts w:ascii="MinionPro-Regular" w:hAnsi="MinionPro-Regular" w:cs="MinionPro-Regular"/>
      <w:color w:val="000000"/>
      <w:lang w:bidi="en-US"/>
    </w:rPr>
  </w:style>
  <w:style w:type="paragraph" w:styleId="Header">
    <w:name w:val="header"/>
    <w:basedOn w:val="Normal"/>
    <w:rsid w:val="007C19B4"/>
    <w:pPr>
      <w:tabs>
        <w:tab w:val="center" w:pos="4320"/>
        <w:tab w:val="right" w:pos="8640"/>
      </w:tabs>
    </w:pPr>
  </w:style>
  <w:style w:type="paragraph" w:styleId="Footer">
    <w:name w:val="footer"/>
    <w:basedOn w:val="Normal"/>
    <w:semiHidden/>
    <w:rsid w:val="007C19B4"/>
    <w:pPr>
      <w:tabs>
        <w:tab w:val="center" w:pos="4320"/>
        <w:tab w:val="right" w:pos="8640"/>
      </w:tabs>
    </w:pPr>
  </w:style>
  <w:style w:type="character" w:styleId="Hyperlink">
    <w:name w:val="Hyperlink"/>
    <w:rsid w:val="007C19B4"/>
    <w:rPr>
      <w:color w:val="0000FF"/>
      <w:u w:val="single"/>
    </w:rPr>
  </w:style>
  <w:style w:type="character" w:styleId="UnresolvedMention">
    <w:name w:val="Unresolved Mention"/>
    <w:uiPriority w:val="99"/>
    <w:semiHidden/>
    <w:unhideWhenUsed/>
    <w:rsid w:val="006B5A2F"/>
    <w:rPr>
      <w:color w:val="605E5C"/>
      <w:shd w:val="clear" w:color="auto" w:fill="E1DFDD"/>
    </w:rPr>
  </w:style>
  <w:style w:type="paragraph" w:customStyle="1" w:styleId="article-first-paragraph">
    <w:name w:val="article-first-paragraph"/>
    <w:basedOn w:val="Normal"/>
    <w:rsid w:val="00936F4F"/>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936F4F"/>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sid w:val="00936F4F"/>
    <w:rPr>
      <w:i/>
      <w:iCs/>
    </w:rPr>
  </w:style>
  <w:style w:type="character" w:customStyle="1" w:styleId="contentpasted0">
    <w:name w:val="contentpasted0"/>
    <w:basedOn w:val="DefaultParagraphFont"/>
    <w:rsid w:val="00450B67"/>
  </w:style>
  <w:style w:type="paragraph" w:styleId="ListParagraph">
    <w:name w:val="List Paragraph"/>
    <w:basedOn w:val="Normal"/>
    <w:uiPriority w:val="34"/>
    <w:qFormat/>
    <w:rsid w:val="006F2E2B"/>
    <w:pPr>
      <w:ind w:left="720"/>
      <w:contextualSpacing/>
    </w:pPr>
  </w:style>
  <w:style w:type="paragraph" w:customStyle="1" w:styleId="Default">
    <w:name w:val="Default"/>
    <w:rsid w:val="009010E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3228">
      <w:bodyDiv w:val="1"/>
      <w:marLeft w:val="0"/>
      <w:marRight w:val="0"/>
      <w:marTop w:val="0"/>
      <w:marBottom w:val="0"/>
      <w:divBdr>
        <w:top w:val="none" w:sz="0" w:space="0" w:color="auto"/>
        <w:left w:val="none" w:sz="0" w:space="0" w:color="auto"/>
        <w:bottom w:val="none" w:sz="0" w:space="0" w:color="auto"/>
        <w:right w:val="none" w:sz="0" w:space="0" w:color="auto"/>
      </w:divBdr>
    </w:div>
    <w:div w:id="362364271">
      <w:bodyDiv w:val="1"/>
      <w:marLeft w:val="0"/>
      <w:marRight w:val="0"/>
      <w:marTop w:val="0"/>
      <w:marBottom w:val="0"/>
      <w:divBdr>
        <w:top w:val="none" w:sz="0" w:space="0" w:color="auto"/>
        <w:left w:val="none" w:sz="0" w:space="0" w:color="auto"/>
        <w:bottom w:val="none" w:sz="0" w:space="0" w:color="auto"/>
        <w:right w:val="none" w:sz="0" w:space="0" w:color="auto"/>
      </w:divBdr>
    </w:div>
    <w:div w:id="694501282">
      <w:bodyDiv w:val="1"/>
      <w:marLeft w:val="0"/>
      <w:marRight w:val="0"/>
      <w:marTop w:val="0"/>
      <w:marBottom w:val="0"/>
      <w:divBdr>
        <w:top w:val="none" w:sz="0" w:space="0" w:color="auto"/>
        <w:left w:val="none" w:sz="0" w:space="0" w:color="auto"/>
        <w:bottom w:val="none" w:sz="0" w:space="0" w:color="auto"/>
        <w:right w:val="none" w:sz="0" w:space="0" w:color="auto"/>
      </w:divBdr>
    </w:div>
    <w:div w:id="801659348">
      <w:bodyDiv w:val="1"/>
      <w:marLeft w:val="0"/>
      <w:marRight w:val="0"/>
      <w:marTop w:val="0"/>
      <w:marBottom w:val="0"/>
      <w:divBdr>
        <w:top w:val="none" w:sz="0" w:space="0" w:color="auto"/>
        <w:left w:val="none" w:sz="0" w:space="0" w:color="auto"/>
        <w:bottom w:val="none" w:sz="0" w:space="0" w:color="auto"/>
        <w:right w:val="none" w:sz="0" w:space="0" w:color="auto"/>
      </w:divBdr>
    </w:div>
    <w:div w:id="20117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thaxted.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nuehire.scribeaccounts.com/Thaxted-Parish-Counci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clerk@thaxted.co.uk" TargetMode="External"/><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thaxted-pc.gov.uk" TargetMode="External"/><Relationship Id="rId2" Type="http://schemas.openxmlformats.org/officeDocument/2006/relationships/hyperlink" Target="mailto:clerk@thaxted-pc.gov.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a\OneDrive%20-%20Thaxted%20PC\Letters\Letters%202021\windmill%20letter%20of%20support%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31f5218-f861-4a7c-8fa7-5aa21febaaa5">
      <UserInfo>
        <DisplayName/>
        <AccountId xsi:nil="true"/>
        <AccountType/>
      </UserInfo>
    </SharedWithUsers>
    <TaxCatchAll xmlns="531f5218-f861-4a7c-8fa7-5aa21febaaa5" xsi:nil="true"/>
    <lcf76f155ced4ddcb4097134ff3c332f xmlns="7f9e9145-f38e-4be1-89d8-f242cf606d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F580BBAF3692448381F80290FD3A74" ma:contentTypeVersion="14" ma:contentTypeDescription="Create a new document." ma:contentTypeScope="" ma:versionID="48527e7885db154a6a9794561e45b1da">
  <xsd:schema xmlns:xsd="http://www.w3.org/2001/XMLSchema" xmlns:xs="http://www.w3.org/2001/XMLSchema" xmlns:p="http://schemas.microsoft.com/office/2006/metadata/properties" xmlns:ns2="7f9e9145-f38e-4be1-89d8-f242cf606dbf" xmlns:ns3="531f5218-f861-4a7c-8fa7-5aa21febaaa5" targetNamespace="http://schemas.microsoft.com/office/2006/metadata/properties" ma:root="true" ma:fieldsID="8eba4bba1ff2ceec956bb7a12fb61d49" ns2:_="" ns3:_="">
    <xsd:import namespace="7f9e9145-f38e-4be1-89d8-f242cf606dbf"/>
    <xsd:import namespace="531f5218-f861-4a7c-8fa7-5aa21febaa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9145-f38e-4be1-89d8-f242cf606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1b8877-d877-4327-8c1b-bacb5ef687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f5218-f861-4a7c-8fa7-5aa21febaa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dd30502-2865-43f1-9ffe-1fd657eb2989}" ma:internalName="TaxCatchAll" ma:showField="CatchAllData" ma:web="531f5218-f861-4a7c-8fa7-5aa21feba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E5543-3B67-49D5-8DA2-0E589A13C622}">
  <ds:schemaRefs>
    <ds:schemaRef ds:uri="http://schemas.openxmlformats.org/officeDocument/2006/bibliography"/>
  </ds:schemaRefs>
</ds:datastoreItem>
</file>

<file path=customXml/itemProps2.xml><?xml version="1.0" encoding="utf-8"?>
<ds:datastoreItem xmlns:ds="http://schemas.openxmlformats.org/officeDocument/2006/customXml" ds:itemID="{2A73A1C5-A37A-4042-8CAD-0CE50053E6BF}">
  <ds:schemaRefs>
    <ds:schemaRef ds:uri="http://schemas.microsoft.com/office/2006/metadata/properties"/>
    <ds:schemaRef ds:uri="http://schemas.microsoft.com/office/infopath/2007/PartnerControls"/>
    <ds:schemaRef ds:uri="531f5218-f861-4a7c-8fa7-5aa21febaaa5"/>
    <ds:schemaRef ds:uri="7f9e9145-f38e-4be1-89d8-f242cf606dbf"/>
  </ds:schemaRefs>
</ds:datastoreItem>
</file>

<file path=customXml/itemProps3.xml><?xml version="1.0" encoding="utf-8"?>
<ds:datastoreItem xmlns:ds="http://schemas.openxmlformats.org/officeDocument/2006/customXml" ds:itemID="{86340082-AE73-4152-A5BB-E7B4C976D231}">
  <ds:schemaRefs>
    <ds:schemaRef ds:uri="http://schemas.microsoft.com/sharepoint/v3/contenttype/forms"/>
  </ds:schemaRefs>
</ds:datastoreItem>
</file>

<file path=customXml/itemProps4.xml><?xml version="1.0" encoding="utf-8"?>
<ds:datastoreItem xmlns:ds="http://schemas.openxmlformats.org/officeDocument/2006/customXml" ds:itemID="{F9C64E99-CA97-4619-8768-EE589118A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9145-f38e-4be1-89d8-f242cf606dbf"/>
    <ds:schemaRef ds:uri="531f5218-f861-4a7c-8fa7-5aa21feba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windmill letter of support </Template>
  <TotalTime>7132</TotalTime>
  <Pages>2</Pages>
  <Words>526</Words>
  <Characters>3074</Characters>
  <Application>Microsoft Office Word</Application>
  <DocSecurity>0</DocSecurity>
  <Lines>106</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3519</CharactersWithSpaces>
  <SharedDoc>false</SharedDoc>
  <HLinks>
    <vt:vector size="6" baseType="variant">
      <vt:variant>
        <vt:i4>4128867</vt:i4>
      </vt:variant>
      <vt:variant>
        <vt:i4>0</vt:i4>
      </vt:variant>
      <vt:variant>
        <vt:i4>0</vt:i4>
      </vt:variant>
      <vt:variant>
        <vt:i4>5</vt:i4>
      </vt:variant>
      <vt:variant>
        <vt:lpwstr>https://www.gov.uk/government/publications/community-ownership-fund-prospectus/community-ownership-fund-prospectus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dc:creator>
  <cp:keywords/>
  <cp:lastModifiedBy>Dena Oxley</cp:lastModifiedBy>
  <cp:revision>21</cp:revision>
  <cp:lastPrinted>2024-04-18T10:12:00Z</cp:lastPrinted>
  <dcterms:created xsi:type="dcterms:W3CDTF">2024-06-27T13:25:00Z</dcterms:created>
  <dcterms:modified xsi:type="dcterms:W3CDTF">2025-05-27T16:16:00Z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43663270c8b8689547583b6151930ef4909e4424fdf92b832a58b795f8d4c0b3</vt:lpwstr>
  </property>
  <property fmtid="{D5CDD505-2E9C-101B-9397-08002B2CF9AE}" pid="3" name="Order">
    <vt:r8>1028500</vt:r8>
  </property>
  <property fmtid="{D5CDD505-2E9C-101B-9397-08002B2CF9AE}" pid="4" name="ContentTypeId">
    <vt:lpwstr>0x0101004AF580BBAF3692448381F80290FD3A74</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